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sz w:val="24"/>
          <w:szCs w:val="24"/>
        </w:rPr>
      </w:pPr>
      <w:r w:rsidDel="00000000" w:rsidR="00000000" w:rsidRPr="00000000">
        <w:rPr>
          <w:rtl w:val="0"/>
        </w:rPr>
      </w:r>
    </w:p>
    <w:p w:rsidR="00000000" w:rsidDel="00000000" w:rsidP="00000000" w:rsidRDefault="00000000" w:rsidRPr="00000000" w14:paraId="00000002">
      <w:pPr>
        <w:jc w:val="center"/>
        <w:rPr>
          <w:b w:val="1"/>
          <w:bCs w:val="1"/>
          <w:sz w:val="24"/>
          <w:szCs w:val="24"/>
        </w:rPr>
      </w:pPr>
      <w:r w:rsidDel="00000000" w:rsidR="00000000" w:rsidRPr="00000000">
        <w:rPr>
          <w:rtl w:val="0"/>
        </w:rPr>
      </w:r>
    </w:p>
    <w:p w:rsidR="00000000" w:rsidDel="00000000" w:rsidP="00000000" w:rsidRDefault="00000000" w:rsidRPr="00000000" w14:paraId="00000003">
      <w:pPr>
        <w:jc w:val="center"/>
        <w:rPr>
          <w:b w:val="1"/>
          <w:bCs w:val="1"/>
          <w:sz w:val="24"/>
          <w:szCs w:val="24"/>
        </w:rPr>
      </w:pPr>
      <w:r w:rsidDel="00000000" w:rsidR="00000000" w:rsidRPr="00000000">
        <w:rPr>
          <w:rtl w:val="0"/>
        </w:rPr>
      </w:r>
    </w:p>
    <w:p w:rsidR="00000000" w:rsidDel="00000000" w:rsidP="00000000" w:rsidRDefault="00000000" w:rsidRPr="00000000" w14:paraId="00000004">
      <w:pPr>
        <w:jc w:val="center"/>
        <w:rPr>
          <w:b w:val="1"/>
          <w:bCs w:val="1"/>
          <w:sz w:val="24"/>
          <w:szCs w:val="24"/>
        </w:rPr>
      </w:pPr>
      <w:r w:rsidDel="00000000" w:rsidR="00000000" w:rsidRPr="00000000">
        <w:rPr>
          <w:b w:val="1"/>
          <w:bCs w:val="1"/>
          <w:sz w:val="24"/>
          <w:szCs w:val="24"/>
          <w:rtl w:val="0"/>
        </w:rPr>
        <w:t xml:space="preserve">AL-FARABI KAZAKH NATIONAL UNIVERSITY</w:t>
      </w:r>
    </w:p>
    <w:p w:rsidR="00000000" w:rsidDel="00000000" w:rsidP="00000000" w:rsidRDefault="00000000" w:rsidRPr="00000000" w14:paraId="00000005">
      <w:pPr>
        <w:jc w:val="center"/>
        <w:rPr>
          <w:b w:val="1"/>
          <w:bCs w:val="1"/>
          <w:sz w:val="24"/>
          <w:szCs w:val="24"/>
        </w:rPr>
      </w:pPr>
      <w:r w:rsidDel="00000000" w:rsidR="00000000" w:rsidRPr="00000000">
        <w:rPr>
          <w:b w:val="1"/>
          <w:bCs w:val="1"/>
          <w:sz w:val="24"/>
          <w:szCs w:val="24"/>
          <w:rtl w:val="0"/>
        </w:rPr>
        <w:t xml:space="preserve">Faculty of Philology</w:t>
      </w:r>
    </w:p>
    <w:p w:rsidR="00000000" w:rsidDel="00000000" w:rsidP="00000000" w:rsidRDefault="00000000" w:rsidRPr="00000000" w14:paraId="00000006">
      <w:pPr>
        <w:jc w:val="center"/>
        <w:rPr>
          <w:b w:val="1"/>
          <w:bCs w:val="1"/>
          <w:sz w:val="24"/>
          <w:szCs w:val="24"/>
        </w:rPr>
      </w:pPr>
      <w:r w:rsidDel="00000000" w:rsidR="00000000" w:rsidRPr="00000000">
        <w:rPr>
          <w:b w:val="1"/>
          <w:bCs w:val="1"/>
          <w:sz w:val="24"/>
          <w:szCs w:val="24"/>
          <w:rtl w:val="0"/>
        </w:rPr>
        <w:t xml:space="preserve">Department of Turkology and theory of language</w:t>
      </w:r>
    </w:p>
    <w:p w:rsidR="00000000" w:rsidDel="00000000" w:rsidP="00000000" w:rsidRDefault="00000000" w:rsidRPr="00000000" w14:paraId="00000007">
      <w:pPr>
        <w:jc w:val="center"/>
        <w:rPr>
          <w:b w:val="1"/>
          <w:bCs w:val="1"/>
          <w:sz w:val="24"/>
          <w:szCs w:val="24"/>
        </w:rPr>
      </w:pPr>
      <w:r w:rsidDel="00000000" w:rsidR="00000000" w:rsidRPr="00000000">
        <w:rPr>
          <w:rtl w:val="0"/>
        </w:rPr>
      </w:r>
    </w:p>
    <w:p w:rsidR="00000000" w:rsidDel="00000000" w:rsidP="00000000" w:rsidRDefault="00000000" w:rsidRPr="00000000" w14:paraId="00000008">
      <w:pPr>
        <w:jc w:val="right"/>
        <w:rPr>
          <w:sz w:val="24"/>
          <w:szCs w:val="24"/>
        </w:rPr>
      </w:pPr>
      <w:r w:rsidDel="00000000" w:rsidR="00000000" w:rsidRPr="00000000">
        <w:rPr>
          <w:rtl w:val="0"/>
        </w:rPr>
      </w:r>
    </w:p>
    <w:p w:rsidR="00000000" w:rsidDel="00000000" w:rsidP="00000000" w:rsidRDefault="00000000" w:rsidRPr="00000000" w14:paraId="00000009">
      <w:pPr>
        <w:pStyle w:val="Heading1"/>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tabs>
          <w:tab w:val="left" w:leader="none" w:pos="3420"/>
        </w:tabs>
        <w:jc w:val="center"/>
        <w:rPr>
          <w:b w:val="1"/>
          <w:bCs w:val="1"/>
          <w:sz w:val="24"/>
          <w:szCs w:val="24"/>
        </w:rPr>
      </w:pPr>
      <w:r w:rsidDel="00000000" w:rsidR="00000000" w:rsidRPr="00000000">
        <w:rPr>
          <w:b w:val="1"/>
          <w:bCs w:val="1"/>
          <w:sz w:val="24"/>
          <w:szCs w:val="24"/>
          <w:rtl w:val="0"/>
        </w:rPr>
        <w:t xml:space="preserve">PROGRAM OF FINAL EXAMINATION IN THE DISCIPLINE</w:t>
      </w:r>
    </w:p>
    <w:p w:rsidR="00000000" w:rsidDel="00000000" w:rsidP="00000000" w:rsidRDefault="00000000" w:rsidRPr="00000000" w14:paraId="0000000B">
      <w:pPr>
        <w:rPr>
          <w:sz w:val="24"/>
          <w:szCs w:val="24"/>
        </w:rPr>
      </w:pPr>
      <w:r w:rsidDel="00000000" w:rsidR="00000000" w:rsidRPr="00000000">
        <w:rPr>
          <w:rtl w:val="0"/>
        </w:rPr>
      </w:r>
    </w:p>
    <w:p w:rsidR="00000000" w:rsidDel="00000000" w:rsidP="00000000" w:rsidRDefault="00000000" w:rsidRPr="00000000" w14:paraId="0000000C">
      <w:pPr>
        <w:jc w:val="center"/>
        <w:rPr>
          <w:b w:val="1"/>
          <w:bCs w:val="1"/>
          <w:color w:val="ff0000"/>
          <w:sz w:val="24"/>
          <w:szCs w:val="24"/>
        </w:rPr>
      </w:pPr>
      <w:r w:rsidDel="00000000" w:rsidR="00000000" w:rsidRPr="00000000">
        <w:rPr>
          <w:b w:val="1"/>
          <w:bCs w:val="1"/>
          <w:sz w:val="24"/>
          <w:szCs w:val="24"/>
          <w:rtl w:val="0"/>
        </w:rPr>
        <w:t xml:space="preserve">Code: IYa </w:t>
      </w:r>
      <w:r w:rsidDel="00000000" w:rsidR="00000000" w:rsidRPr="00000000">
        <w:rPr>
          <w:sz w:val="24"/>
          <w:szCs w:val="24"/>
          <w:rtl w:val="0"/>
        </w:rPr>
        <w:t xml:space="preserve">1105</w:t>
      </w:r>
      <w:r w:rsidDel="00000000" w:rsidR="00000000" w:rsidRPr="00000000">
        <w:rPr>
          <w:rtl w:val="0"/>
        </w:rPr>
      </w:r>
    </w:p>
    <w:p w:rsidR="00000000" w:rsidDel="00000000" w:rsidP="00000000" w:rsidRDefault="00000000" w:rsidRPr="00000000" w14:paraId="0000000D">
      <w:pPr>
        <w:jc w:val="center"/>
        <w:rPr>
          <w:b w:val="1"/>
          <w:bCs w:val="1"/>
          <w:sz w:val="24"/>
          <w:szCs w:val="24"/>
        </w:rPr>
      </w:pPr>
      <w:r w:rsidDel="00000000" w:rsidR="00000000" w:rsidRPr="00000000">
        <w:rPr>
          <w:b w:val="1"/>
          <w:bCs w:val="1"/>
          <w:sz w:val="24"/>
          <w:szCs w:val="24"/>
          <w:rtl w:val="0"/>
        </w:rPr>
        <w:t xml:space="preserve">ID: </w:t>
      </w:r>
      <w:r w:rsidDel="00000000" w:rsidR="00000000" w:rsidRPr="00000000">
        <w:rPr>
          <w:sz w:val="24"/>
          <w:szCs w:val="24"/>
          <w:rtl w:val="0"/>
        </w:rPr>
        <w:t xml:space="preserve">50</w:t>
      </w:r>
      <w:r w:rsidDel="00000000" w:rsidR="00000000" w:rsidRPr="00000000">
        <w:rPr>
          <w:rtl w:val="0"/>
        </w:rPr>
      </w:r>
    </w:p>
    <w:p w:rsidR="00000000" w:rsidDel="00000000" w:rsidP="00000000" w:rsidRDefault="00000000" w:rsidRPr="00000000" w14:paraId="0000000E">
      <w:pPr>
        <w:jc w:val="center"/>
        <w:rPr>
          <w:b w:val="1"/>
          <w:bCs w:val="1"/>
          <w:sz w:val="24"/>
          <w:szCs w:val="24"/>
        </w:rPr>
      </w:pPr>
      <w:r w:rsidDel="00000000" w:rsidR="00000000" w:rsidRPr="00000000">
        <w:rPr>
          <w:rtl w:val="0"/>
        </w:rPr>
      </w:r>
    </w:p>
    <w:p w:rsidR="00000000" w:rsidDel="00000000" w:rsidP="00000000" w:rsidRDefault="00000000" w:rsidRPr="00000000" w14:paraId="0000000F">
      <w:pPr>
        <w:jc w:val="center"/>
        <w:rPr>
          <w:b w:val="1"/>
          <w:bCs w:val="1"/>
          <w:sz w:val="24"/>
          <w:szCs w:val="24"/>
        </w:rPr>
      </w:pPr>
      <w:r w:rsidDel="00000000" w:rsidR="00000000" w:rsidRPr="00000000">
        <w:rPr>
          <w:b w:val="1"/>
          <w:bCs w:val="1"/>
          <w:sz w:val="24"/>
          <w:szCs w:val="24"/>
          <w:rtl w:val="0"/>
        </w:rPr>
        <w:t xml:space="preserve">Discipline: </w:t>
      </w:r>
      <w:r w:rsidDel="00000000" w:rsidR="00000000" w:rsidRPr="00000000">
        <w:rPr>
          <w:sz w:val="24"/>
          <w:szCs w:val="24"/>
          <w:rtl w:val="0"/>
        </w:rPr>
        <w:t xml:space="preserve">Foreign language</w:t>
      </w:r>
      <w:r w:rsidDel="00000000" w:rsidR="00000000" w:rsidRPr="00000000">
        <w:rPr>
          <w:rtl w:val="0"/>
        </w:rPr>
      </w:r>
    </w:p>
    <w:p w:rsidR="00000000" w:rsidDel="00000000" w:rsidP="00000000" w:rsidRDefault="00000000" w:rsidRPr="00000000" w14:paraId="00000010">
      <w:pPr>
        <w:tabs>
          <w:tab w:val="left" w:leader="none" w:pos="3420"/>
        </w:tabs>
        <w:jc w:val="center"/>
        <w:rPr>
          <w:smallCaps w:val="1"/>
          <w:sz w:val="24"/>
          <w:szCs w:val="24"/>
        </w:rPr>
      </w:pPr>
      <w:r w:rsidDel="00000000" w:rsidR="00000000" w:rsidRPr="00000000">
        <w:rPr>
          <w:rtl w:val="0"/>
        </w:rPr>
      </w:r>
    </w:p>
    <w:p w:rsidR="00000000" w:rsidDel="00000000" w:rsidP="00000000" w:rsidRDefault="00000000" w:rsidRPr="00000000" w14:paraId="00000011">
      <w:pPr>
        <w:rPr>
          <w:sz w:val="24"/>
          <w:szCs w:val="24"/>
        </w:rPr>
      </w:pPr>
      <w:r w:rsidDel="00000000" w:rsidR="00000000" w:rsidRPr="00000000">
        <w:rPr>
          <w:rtl w:val="0"/>
        </w:rPr>
      </w:r>
    </w:p>
    <w:p w:rsidR="00000000" w:rsidDel="00000000" w:rsidP="00000000" w:rsidRDefault="00000000" w:rsidRPr="00000000" w14:paraId="00000012">
      <w:pPr>
        <w:jc w:val="center"/>
        <w:rPr>
          <w:color w:val="ff0000"/>
          <w:sz w:val="24"/>
          <w:szCs w:val="24"/>
        </w:rPr>
      </w:pPr>
      <w:r w:rsidDel="00000000" w:rsidR="00000000" w:rsidRPr="00000000">
        <w:rPr>
          <w:b w:val="1"/>
          <w:bCs w:val="1"/>
          <w:sz w:val="24"/>
          <w:szCs w:val="24"/>
          <w:rtl w:val="0"/>
        </w:rPr>
        <w:t xml:space="preserve">Educational programme:</w:t>
      </w:r>
      <w:r w:rsidDel="00000000" w:rsidR="00000000" w:rsidRPr="00000000">
        <w:rPr>
          <w:sz w:val="24"/>
          <w:szCs w:val="24"/>
          <w:rtl w:val="0"/>
        </w:rPr>
        <w:t xml:space="preserve"> "6B</w:t>
      </w:r>
      <w:r w:rsidDel="00000000" w:rsidR="00000000" w:rsidRPr="00000000">
        <w:rPr>
          <w:smallCaps w:val="1"/>
          <w:sz w:val="24"/>
          <w:szCs w:val="24"/>
          <w:rtl w:val="0"/>
        </w:rPr>
        <w:t xml:space="preserve">01704 – </w:t>
      </w:r>
      <w:r w:rsidDel="00000000" w:rsidR="00000000" w:rsidRPr="00000000">
        <w:rPr>
          <w:sz w:val="24"/>
          <w:szCs w:val="24"/>
          <w:rtl w:val="0"/>
        </w:rPr>
        <w:t xml:space="preserve">Foreign language: two foreign languages"</w:t>
      </w:r>
      <w:r w:rsidDel="00000000" w:rsidR="00000000" w:rsidRPr="00000000">
        <w:rPr>
          <w:rtl w:val="0"/>
        </w:rPr>
      </w:r>
    </w:p>
    <w:p w:rsidR="00000000" w:rsidDel="00000000" w:rsidP="00000000" w:rsidRDefault="00000000" w:rsidRPr="00000000" w14:paraId="00000013">
      <w:pPr>
        <w:jc w:val="center"/>
        <w:rPr>
          <w:color w:val="ff0000"/>
          <w:sz w:val="24"/>
          <w:szCs w:val="24"/>
        </w:rPr>
      </w:pPr>
      <w:r w:rsidDel="00000000" w:rsidR="00000000" w:rsidRPr="00000000">
        <w:rPr>
          <w:rtl w:val="0"/>
        </w:rPr>
      </w:r>
    </w:p>
    <w:p w:rsidR="00000000" w:rsidDel="00000000" w:rsidP="00000000" w:rsidRDefault="00000000" w:rsidRPr="00000000" w14:paraId="00000014">
      <w:pPr>
        <w:jc w:val="center"/>
        <w:rPr>
          <w:b w:val="1"/>
          <w:bCs w:val="1"/>
          <w:sz w:val="24"/>
          <w:szCs w:val="24"/>
        </w:rPr>
      </w:pPr>
      <w:r w:rsidDel="00000000" w:rsidR="00000000" w:rsidRPr="00000000">
        <w:rPr>
          <w:rtl w:val="0"/>
        </w:rPr>
      </w:r>
    </w:p>
    <w:p w:rsidR="00000000" w:rsidDel="00000000" w:rsidP="00000000" w:rsidRDefault="00000000" w:rsidRPr="00000000" w14:paraId="00000015">
      <w:pPr>
        <w:jc w:val="center"/>
        <w:rPr>
          <w:b w:val="1"/>
          <w:bCs w:val="1"/>
          <w:sz w:val="24"/>
          <w:szCs w:val="24"/>
        </w:rPr>
      </w:pPr>
      <w:r w:rsidDel="00000000" w:rsidR="00000000" w:rsidRPr="00000000">
        <w:rPr>
          <w:rtl w:val="0"/>
        </w:rPr>
      </w:r>
    </w:p>
    <w:p w:rsidR="00000000" w:rsidDel="00000000" w:rsidP="00000000" w:rsidRDefault="00000000" w:rsidRPr="00000000" w14:paraId="00000016">
      <w:pPr>
        <w:jc w:val="center"/>
        <w:rPr>
          <w:sz w:val="24"/>
          <w:szCs w:val="24"/>
        </w:rPr>
      </w:pPr>
      <w:r w:rsidDel="00000000" w:rsidR="00000000" w:rsidRPr="00000000">
        <w:rPr>
          <w:rtl w:val="0"/>
        </w:rPr>
      </w:r>
    </w:p>
    <w:p w:rsidR="00000000" w:rsidDel="00000000" w:rsidP="00000000" w:rsidRDefault="00000000" w:rsidRPr="00000000" w14:paraId="00000017">
      <w:pPr>
        <w:jc w:val="center"/>
        <w:rPr>
          <w:sz w:val="24"/>
          <w:szCs w:val="24"/>
        </w:rPr>
      </w:pPr>
      <w:r w:rsidDel="00000000" w:rsidR="00000000" w:rsidRPr="00000000">
        <w:rPr>
          <w:sz w:val="24"/>
          <w:szCs w:val="24"/>
          <w:rtl w:val="0"/>
        </w:rPr>
        <w:t xml:space="preserve">Course – 1</w:t>
      </w:r>
    </w:p>
    <w:p w:rsidR="00000000" w:rsidDel="00000000" w:rsidP="00000000" w:rsidRDefault="00000000" w:rsidRPr="00000000" w14:paraId="00000018">
      <w:pPr>
        <w:jc w:val="center"/>
        <w:rPr>
          <w:sz w:val="24"/>
          <w:szCs w:val="24"/>
        </w:rPr>
      </w:pPr>
      <w:r w:rsidDel="00000000" w:rsidR="00000000" w:rsidRPr="00000000">
        <w:rPr>
          <w:sz w:val="24"/>
          <w:szCs w:val="24"/>
          <w:rtl w:val="0"/>
        </w:rPr>
        <w:t xml:space="preserve">Semester – 2</w:t>
      </w:r>
    </w:p>
    <w:p w:rsidR="00000000" w:rsidDel="00000000" w:rsidP="00000000" w:rsidRDefault="00000000" w:rsidRPr="00000000" w14:paraId="00000019">
      <w:pPr>
        <w:jc w:val="center"/>
        <w:rPr>
          <w:sz w:val="24"/>
          <w:szCs w:val="24"/>
        </w:rPr>
      </w:pPr>
      <w:r w:rsidDel="00000000" w:rsidR="00000000" w:rsidRPr="00000000">
        <w:rPr>
          <w:sz w:val="24"/>
          <w:szCs w:val="24"/>
          <w:rtl w:val="0"/>
        </w:rPr>
        <w:t xml:space="preserve">Number of credits – 5</w:t>
      </w:r>
    </w:p>
    <w:p w:rsidR="00000000" w:rsidDel="00000000" w:rsidP="00000000" w:rsidRDefault="00000000" w:rsidRPr="00000000" w14:paraId="0000001A">
      <w:pPr>
        <w:jc w:val="center"/>
        <w:rPr>
          <w:b w:val="1"/>
          <w:bCs w:val="1"/>
          <w:sz w:val="24"/>
          <w:szCs w:val="24"/>
        </w:rPr>
      </w:pPr>
      <w:r w:rsidDel="00000000" w:rsidR="00000000" w:rsidRPr="00000000">
        <w:rPr>
          <w:rtl w:val="0"/>
        </w:rPr>
      </w:r>
    </w:p>
    <w:p w:rsidR="00000000" w:rsidDel="00000000" w:rsidP="00000000" w:rsidRDefault="00000000" w:rsidRPr="00000000" w14:paraId="0000001B">
      <w:pPr>
        <w:jc w:val="center"/>
        <w:rPr>
          <w:b w:val="1"/>
          <w:bCs w:val="1"/>
          <w:sz w:val="24"/>
          <w:szCs w:val="24"/>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Almaty 2026</w:t>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ind w:left="851" w:firstLine="0"/>
        <w:rPr/>
      </w:pPr>
      <w:r w:rsidDel="00000000" w:rsidR="00000000" w:rsidRPr="00000000">
        <w:rPr>
          <w:rtl w:val="0"/>
        </w:rPr>
      </w:r>
    </w:p>
    <w:p w:rsidR="00000000" w:rsidDel="00000000" w:rsidP="00000000" w:rsidRDefault="00000000" w:rsidRPr="00000000" w14:paraId="0000003D">
      <w:pPr>
        <w:tabs>
          <w:tab w:val="left" w:leader="none" w:pos="1208"/>
        </w:tabs>
        <w:ind w:left="851" w:firstLine="0"/>
        <w:jc w:val="center"/>
        <w:rPr>
          <w:b w:val="1"/>
          <w:bCs w:val="1"/>
          <w:color w:val="ff0000"/>
          <w:sz w:val="24"/>
          <w:szCs w:val="24"/>
        </w:rPr>
      </w:pPr>
      <w:r w:rsidDel="00000000" w:rsidR="00000000" w:rsidRPr="00000000">
        <w:rPr>
          <w:b w:val="1"/>
          <w:bCs w:val="1"/>
          <w:sz w:val="24"/>
          <w:szCs w:val="24"/>
          <w:rtl w:val="0"/>
        </w:rPr>
        <w:t xml:space="preserve">1. THE THEMATIC PROGRAM OF THE DISCIPLINE</w:t>
      </w:r>
      <w:r w:rsidDel="00000000" w:rsidR="00000000" w:rsidRPr="00000000">
        <w:rPr>
          <w:rtl w:val="0"/>
        </w:rPr>
      </w:r>
    </w:p>
    <w:p w:rsidR="00000000" w:rsidDel="00000000" w:rsidP="00000000" w:rsidRDefault="00000000" w:rsidRPr="00000000" w14:paraId="0000003E">
      <w:pPr>
        <w:tabs>
          <w:tab w:val="left" w:leader="none" w:pos="1208"/>
        </w:tabs>
        <w:ind w:left="851" w:firstLine="0"/>
        <w:rPr>
          <w:b w:val="1"/>
          <w:bCs w:val="1"/>
          <w:color w:val="ff0000"/>
          <w:sz w:val="24"/>
          <w:szCs w:val="24"/>
        </w:rPr>
      </w:pPr>
      <w:r w:rsidDel="00000000" w:rsidR="00000000" w:rsidRPr="00000000">
        <w:rPr>
          <w:rtl w:val="0"/>
        </w:rPr>
      </w:r>
    </w:p>
    <w:p w:rsidR="00000000" w:rsidDel="00000000" w:rsidP="00000000" w:rsidRDefault="00000000" w:rsidRPr="00000000" w14:paraId="0000003F">
      <w:pPr>
        <w:tabs>
          <w:tab w:val="left" w:leader="none" w:pos="1208"/>
        </w:tabs>
        <w:ind w:left="851" w:firstLine="0"/>
        <w:rPr>
          <w:sz w:val="24"/>
          <w:szCs w:val="24"/>
        </w:rPr>
      </w:pPr>
      <w:r w:rsidDel="00000000" w:rsidR="00000000" w:rsidRPr="00000000">
        <w:rPr>
          <w:b w:val="1"/>
          <w:bCs w:val="1"/>
          <w:sz w:val="24"/>
          <w:szCs w:val="24"/>
          <w:rtl w:val="0"/>
        </w:rPr>
        <w:t xml:space="preserve">The aim of the discipline:</w:t>
      </w:r>
      <w:r w:rsidDel="00000000" w:rsidR="00000000" w:rsidRPr="00000000">
        <w:rPr>
          <w:sz w:val="24"/>
          <w:szCs w:val="24"/>
          <w:rtl w:val="0"/>
        </w:rPr>
        <w:t xml:space="preserve"> Providing a structured approach to understanding the rules and principles that govern language use. It seeks to establish a framework that defines how words, phrases, and sentences should be constructed for effective communication.</w:t>
      </w:r>
    </w:p>
    <w:p w:rsidR="00000000" w:rsidDel="00000000" w:rsidP="00000000" w:rsidRDefault="00000000" w:rsidRPr="00000000" w14:paraId="00000040">
      <w:pPr>
        <w:tabs>
          <w:tab w:val="left" w:leader="none" w:pos="1208"/>
        </w:tabs>
        <w:ind w:left="851" w:firstLine="0"/>
        <w:rPr>
          <w:sz w:val="24"/>
          <w:szCs w:val="24"/>
        </w:rPr>
      </w:pPr>
      <w:r w:rsidDel="00000000" w:rsidR="00000000" w:rsidRPr="00000000">
        <w:rPr>
          <w:rtl w:val="0"/>
        </w:rPr>
      </w:r>
    </w:p>
    <w:p w:rsidR="00000000" w:rsidDel="00000000" w:rsidP="00000000" w:rsidRDefault="00000000" w:rsidRPr="00000000" w14:paraId="00000041">
      <w:pPr>
        <w:tabs>
          <w:tab w:val="left" w:leader="none" w:pos="1208"/>
        </w:tabs>
        <w:ind w:left="851" w:firstLine="0"/>
        <w:rPr>
          <w:sz w:val="24"/>
          <w:szCs w:val="24"/>
        </w:rPr>
      </w:pPr>
      <w:r w:rsidDel="00000000" w:rsidR="00000000" w:rsidRPr="00000000">
        <w:rPr>
          <w:b w:val="1"/>
          <w:bCs w:val="1"/>
          <w:sz w:val="24"/>
          <w:szCs w:val="24"/>
          <w:rtl w:val="0"/>
        </w:rPr>
        <w:t xml:space="preserve">Learning outcomes in the discipline:</w:t>
      </w:r>
      <w:r w:rsidDel="00000000" w:rsidR="00000000" w:rsidRPr="00000000">
        <w:rPr>
          <w:sz w:val="24"/>
          <w:szCs w:val="24"/>
          <w:rtl w:val="0"/>
        </w:rPr>
        <w:t xml:space="preserve"> The ability to understand, apply, and analyze grammatical rules, enabling precise and coherent communication, critical language analysis, and improved proficiency in both spoken and written forms.</w:t>
      </w:r>
    </w:p>
    <w:p w:rsidR="00000000" w:rsidDel="00000000" w:rsidP="00000000" w:rsidRDefault="00000000" w:rsidRPr="00000000" w14:paraId="00000042">
      <w:pPr>
        <w:tabs>
          <w:tab w:val="left" w:leader="none" w:pos="1208"/>
        </w:tabs>
        <w:ind w:left="851" w:firstLine="0"/>
        <w:rPr>
          <w:sz w:val="24"/>
          <w:szCs w:val="24"/>
        </w:rPr>
      </w:pPr>
      <w:r w:rsidDel="00000000" w:rsidR="00000000" w:rsidRPr="00000000">
        <w:rPr>
          <w:rtl w:val="0"/>
        </w:rPr>
      </w:r>
    </w:p>
    <w:p w:rsidR="00000000" w:rsidDel="00000000" w:rsidP="00000000" w:rsidRDefault="00000000" w:rsidRPr="00000000" w14:paraId="00000043">
      <w:pPr>
        <w:tabs>
          <w:tab w:val="left" w:leader="none" w:pos="1208"/>
        </w:tabs>
        <w:ind w:left="851" w:firstLine="0"/>
        <w:rPr>
          <w:b w:val="1"/>
          <w:bCs w:val="1"/>
          <w:sz w:val="24"/>
          <w:szCs w:val="24"/>
        </w:rPr>
      </w:pPr>
      <w:r w:rsidDel="00000000" w:rsidR="00000000" w:rsidRPr="00000000">
        <w:rPr>
          <w:b w:val="1"/>
          <w:bCs w:val="1"/>
          <w:sz w:val="24"/>
          <w:szCs w:val="24"/>
          <w:rtl w:val="0"/>
        </w:rPr>
        <w:t xml:space="preserve">Main topics studied in the discipline.</w:t>
      </w:r>
    </w:p>
    <w:p w:rsidR="00000000" w:rsidDel="00000000" w:rsidP="00000000" w:rsidRDefault="00000000" w:rsidRPr="00000000" w14:paraId="00000044">
      <w:pPr>
        <w:tabs>
          <w:tab w:val="left" w:leader="none" w:pos="1208"/>
        </w:tabs>
        <w:ind w:left="851" w:firstLine="0"/>
        <w:rPr>
          <w:b w:val="1"/>
          <w:bCs w:val="1"/>
          <w:sz w:val="24"/>
          <w:szCs w:val="24"/>
        </w:rPr>
      </w:pPr>
      <w:r w:rsidDel="00000000" w:rsidR="00000000" w:rsidRPr="00000000">
        <w:rPr>
          <w:rtl w:val="0"/>
        </w:rPr>
      </w:r>
    </w:p>
    <w:p w:rsidR="00000000" w:rsidDel="00000000" w:rsidP="00000000" w:rsidRDefault="00000000" w:rsidRPr="00000000" w14:paraId="00000045">
      <w:pPr>
        <w:tabs>
          <w:tab w:val="left" w:leader="none" w:pos="1208"/>
        </w:tabs>
        <w:ind w:left="851" w:firstLine="0"/>
        <w:rPr>
          <w:b w:val="1"/>
          <w:bCs w:val="1"/>
          <w:sz w:val="24"/>
          <w:szCs w:val="24"/>
        </w:rPr>
      </w:pPr>
      <w:bookmarkStart w:colFirst="0" w:colLast="0" w:name="_heading=h.t3hm0gp9096u" w:id="0"/>
      <w:bookmarkEnd w:id="0"/>
      <w:r w:rsidDel="00000000" w:rsidR="00000000" w:rsidRPr="00000000">
        <w:rPr>
          <w:b w:val="1"/>
          <w:bCs w:val="1"/>
          <w:sz w:val="24"/>
          <w:szCs w:val="24"/>
          <w:rtl w:val="0"/>
        </w:rPr>
        <w:t xml:space="preserve">Module 1</w:t>
      </w:r>
    </w:p>
    <w:p w:rsidR="00000000" w:rsidDel="00000000" w:rsidP="00000000" w:rsidRDefault="00000000" w:rsidRPr="00000000" w14:paraId="00000046">
      <w:pPr>
        <w:tabs>
          <w:tab w:val="left" w:leader="none" w:pos="1208"/>
        </w:tabs>
        <w:ind w:left="851" w:firstLine="0"/>
        <w:rPr>
          <w:b w:val="1"/>
          <w:bCs w:val="1"/>
          <w:sz w:val="24"/>
          <w:szCs w:val="24"/>
        </w:rPr>
      </w:pPr>
      <w:r w:rsidDel="00000000" w:rsidR="00000000" w:rsidRPr="00000000">
        <w:rPr>
          <w:b w:val="1"/>
          <w:bCs w:val="1"/>
          <w:sz w:val="24"/>
          <w:szCs w:val="24"/>
          <w:rtl w:val="0"/>
        </w:rPr>
        <w:t xml:space="preserve">The way we are</w:t>
      </w:r>
    </w:p>
    <w:p w:rsidR="00000000" w:rsidDel="00000000" w:rsidP="00000000" w:rsidRDefault="00000000" w:rsidRPr="00000000" w14:paraId="00000047">
      <w:pPr>
        <w:tabs>
          <w:tab w:val="left" w:leader="none" w:pos="1208"/>
        </w:tabs>
        <w:rPr>
          <w:sz w:val="24"/>
          <w:szCs w:val="24"/>
        </w:rPr>
      </w:pPr>
      <w:r w:rsidDel="00000000" w:rsidR="00000000" w:rsidRPr="00000000">
        <w:rPr>
          <w:sz w:val="24"/>
          <w:szCs w:val="24"/>
          <w:rtl w:val="0"/>
        </w:rPr>
        <w:t xml:space="preserve">              The art of beauty</w:t>
      </w:r>
    </w:p>
    <w:p w:rsidR="00000000" w:rsidDel="00000000" w:rsidP="00000000" w:rsidRDefault="00000000" w:rsidRPr="00000000" w14:paraId="00000048">
      <w:pPr>
        <w:tabs>
          <w:tab w:val="left" w:leader="none" w:pos="1208"/>
        </w:tabs>
        <w:ind w:left="851" w:firstLine="0"/>
        <w:rPr>
          <w:sz w:val="24"/>
          <w:szCs w:val="24"/>
        </w:rPr>
      </w:pPr>
      <w:r w:rsidDel="00000000" w:rsidR="00000000" w:rsidRPr="00000000">
        <w:rPr>
          <w:sz w:val="24"/>
          <w:szCs w:val="24"/>
          <w:rtl w:val="0"/>
        </w:rPr>
        <w:t xml:space="preserve">Reading Ideal beauty</w:t>
      </w:r>
    </w:p>
    <w:p w:rsidR="00000000" w:rsidDel="00000000" w:rsidP="00000000" w:rsidRDefault="00000000" w:rsidRPr="00000000" w14:paraId="00000049">
      <w:pPr>
        <w:tabs>
          <w:tab w:val="left" w:leader="none" w:pos="1208"/>
        </w:tabs>
        <w:ind w:left="851" w:firstLine="0"/>
        <w:rPr>
          <w:sz w:val="24"/>
          <w:szCs w:val="24"/>
        </w:rPr>
      </w:pPr>
      <w:r w:rsidDel="00000000" w:rsidR="00000000" w:rsidRPr="00000000">
        <w:rPr>
          <w:sz w:val="24"/>
          <w:szCs w:val="24"/>
          <w:rtl w:val="0"/>
        </w:rPr>
        <w:t xml:space="preserve">Strategy Guessing the meaning of unknown words</w:t>
      </w:r>
    </w:p>
    <w:p w:rsidR="00000000" w:rsidDel="00000000" w:rsidP="00000000" w:rsidRDefault="00000000" w:rsidRPr="00000000" w14:paraId="0000004A">
      <w:pPr>
        <w:tabs>
          <w:tab w:val="left" w:leader="none" w:pos="1208"/>
        </w:tabs>
        <w:ind w:left="851" w:firstLine="0"/>
        <w:rPr>
          <w:sz w:val="24"/>
          <w:szCs w:val="24"/>
        </w:rPr>
      </w:pPr>
      <w:r w:rsidDel="00000000" w:rsidR="00000000" w:rsidRPr="00000000">
        <w:rPr>
          <w:sz w:val="24"/>
          <w:szCs w:val="24"/>
          <w:rtl w:val="0"/>
        </w:rPr>
        <w:t xml:space="preserve">Vocabulary Describing appearance</w:t>
      </w:r>
    </w:p>
    <w:p w:rsidR="00000000" w:rsidDel="00000000" w:rsidP="00000000" w:rsidRDefault="00000000" w:rsidRPr="00000000" w14:paraId="0000004B">
      <w:pPr>
        <w:tabs>
          <w:tab w:val="left" w:leader="none" w:pos="1208"/>
        </w:tabs>
        <w:ind w:left="851" w:firstLine="0"/>
        <w:rPr>
          <w:sz w:val="24"/>
          <w:szCs w:val="24"/>
        </w:rPr>
      </w:pPr>
      <w:r w:rsidDel="00000000" w:rsidR="00000000" w:rsidRPr="00000000">
        <w:rPr>
          <w:sz w:val="24"/>
          <w:szCs w:val="24"/>
          <w:rtl w:val="0"/>
        </w:rPr>
        <w:t xml:space="preserve">Vocabulary insight Compound adjectives: appearance</w:t>
      </w:r>
    </w:p>
    <w:p w:rsidR="00000000" w:rsidDel="00000000" w:rsidP="00000000" w:rsidRDefault="00000000" w:rsidRPr="00000000" w14:paraId="0000004C">
      <w:pPr>
        <w:tabs>
          <w:tab w:val="left" w:leader="none" w:pos="1208"/>
        </w:tabs>
        <w:ind w:left="851" w:firstLine="0"/>
        <w:rPr>
          <w:b w:val="1"/>
          <w:bCs w:val="1"/>
          <w:sz w:val="24"/>
          <w:szCs w:val="24"/>
        </w:rPr>
      </w:pPr>
      <w:r w:rsidDel="00000000" w:rsidR="00000000" w:rsidRPr="00000000">
        <w:rPr>
          <w:b w:val="1"/>
          <w:bCs w:val="1"/>
          <w:sz w:val="24"/>
          <w:szCs w:val="24"/>
          <w:rtl w:val="0"/>
        </w:rPr>
        <w:t xml:space="preserve">Appearance and survival</w:t>
      </w:r>
    </w:p>
    <w:p w:rsidR="00000000" w:rsidDel="00000000" w:rsidP="00000000" w:rsidRDefault="00000000" w:rsidRPr="00000000" w14:paraId="0000004D">
      <w:pPr>
        <w:tabs>
          <w:tab w:val="left" w:leader="none" w:pos="1208"/>
        </w:tabs>
        <w:ind w:left="851" w:firstLine="0"/>
        <w:rPr>
          <w:sz w:val="24"/>
          <w:szCs w:val="24"/>
        </w:rPr>
      </w:pPr>
      <w:r w:rsidDel="00000000" w:rsidR="00000000" w:rsidRPr="00000000">
        <w:rPr>
          <w:sz w:val="24"/>
          <w:szCs w:val="24"/>
          <w:rtl w:val="0"/>
        </w:rPr>
        <w:t xml:space="preserve">Grammar Present simple and present continuous </w:t>
      </w:r>
    </w:p>
    <w:p w:rsidR="00000000" w:rsidDel="00000000" w:rsidP="00000000" w:rsidRDefault="00000000" w:rsidRPr="00000000" w14:paraId="0000004E">
      <w:pPr>
        <w:tabs>
          <w:tab w:val="left" w:leader="none" w:pos="1208"/>
        </w:tabs>
        <w:ind w:left="851" w:firstLine="0"/>
        <w:rPr>
          <w:sz w:val="24"/>
          <w:szCs w:val="24"/>
        </w:rPr>
      </w:pPr>
      <w:r w:rsidDel="00000000" w:rsidR="00000000" w:rsidRPr="00000000">
        <w:rPr>
          <w:sz w:val="24"/>
          <w:szCs w:val="24"/>
          <w:rtl w:val="0"/>
        </w:rPr>
        <w:t xml:space="preserve">Listening Humans and survival</w:t>
      </w:r>
    </w:p>
    <w:p w:rsidR="00000000" w:rsidDel="00000000" w:rsidP="00000000" w:rsidRDefault="00000000" w:rsidRPr="00000000" w14:paraId="0000004F">
      <w:pPr>
        <w:tabs>
          <w:tab w:val="left" w:leader="none" w:pos="1208"/>
        </w:tabs>
        <w:ind w:left="851" w:firstLine="0"/>
        <w:rPr>
          <w:b w:val="1"/>
          <w:bCs w:val="1"/>
          <w:sz w:val="24"/>
          <w:szCs w:val="24"/>
        </w:rPr>
      </w:pPr>
      <w:r w:rsidDel="00000000" w:rsidR="00000000" w:rsidRPr="00000000">
        <w:rPr>
          <w:b w:val="1"/>
          <w:bCs w:val="1"/>
          <w:sz w:val="24"/>
          <w:szCs w:val="24"/>
          <w:rtl w:val="0"/>
        </w:rPr>
        <w:t xml:space="preserve">Travellers' tales</w:t>
      </w:r>
    </w:p>
    <w:p w:rsidR="00000000" w:rsidDel="00000000" w:rsidP="00000000" w:rsidRDefault="00000000" w:rsidRPr="00000000" w14:paraId="00000050">
      <w:pPr>
        <w:tabs>
          <w:tab w:val="left" w:leader="none" w:pos="1208"/>
        </w:tabs>
        <w:ind w:left="851" w:firstLine="0"/>
        <w:rPr>
          <w:sz w:val="24"/>
          <w:szCs w:val="24"/>
        </w:rPr>
      </w:pPr>
      <w:r w:rsidDel="00000000" w:rsidR="00000000" w:rsidRPr="00000000">
        <w:rPr>
          <w:sz w:val="24"/>
          <w:szCs w:val="24"/>
          <w:rtl w:val="0"/>
        </w:rPr>
        <w:t xml:space="preserve">The power of tourism</w:t>
      </w:r>
    </w:p>
    <w:p w:rsidR="00000000" w:rsidDel="00000000" w:rsidP="00000000" w:rsidRDefault="00000000" w:rsidRPr="00000000" w14:paraId="00000051">
      <w:pPr>
        <w:tabs>
          <w:tab w:val="left" w:leader="none" w:pos="1208"/>
        </w:tabs>
        <w:ind w:left="851" w:firstLine="0"/>
        <w:rPr>
          <w:sz w:val="24"/>
          <w:szCs w:val="24"/>
        </w:rPr>
      </w:pPr>
      <w:r w:rsidDel="00000000" w:rsidR="00000000" w:rsidRPr="00000000">
        <w:rPr>
          <w:sz w:val="24"/>
          <w:szCs w:val="24"/>
          <w:rtl w:val="0"/>
        </w:rPr>
        <w:t xml:space="preserve">Reading A road less travelled </w:t>
      </w:r>
    </w:p>
    <w:p w:rsidR="00000000" w:rsidDel="00000000" w:rsidP="00000000" w:rsidRDefault="00000000" w:rsidRPr="00000000" w14:paraId="00000052">
      <w:pPr>
        <w:tabs>
          <w:tab w:val="left" w:leader="none" w:pos="1208"/>
        </w:tabs>
        <w:ind w:left="851" w:firstLine="0"/>
        <w:rPr>
          <w:sz w:val="24"/>
          <w:szCs w:val="24"/>
        </w:rPr>
      </w:pPr>
      <w:r w:rsidDel="00000000" w:rsidR="00000000" w:rsidRPr="00000000">
        <w:rPr>
          <w:sz w:val="24"/>
          <w:szCs w:val="24"/>
          <w:rtl w:val="0"/>
        </w:rPr>
        <w:t xml:space="preserve">Vocabulary insight Compound nouns: travel </w:t>
      </w:r>
    </w:p>
    <w:p w:rsidR="00000000" w:rsidDel="00000000" w:rsidP="00000000" w:rsidRDefault="00000000" w:rsidRPr="00000000" w14:paraId="00000053">
      <w:pPr>
        <w:tabs>
          <w:tab w:val="left" w:leader="none" w:pos="1208"/>
        </w:tabs>
        <w:ind w:left="851" w:firstLine="0"/>
        <w:rPr>
          <w:sz w:val="24"/>
          <w:szCs w:val="24"/>
        </w:rPr>
      </w:pPr>
      <w:r w:rsidDel="00000000" w:rsidR="00000000" w:rsidRPr="00000000">
        <w:rPr>
          <w:sz w:val="24"/>
          <w:szCs w:val="24"/>
          <w:rtl w:val="0"/>
        </w:rPr>
        <w:t xml:space="preserve">Vocabulary Travel</w:t>
      </w:r>
    </w:p>
    <w:p w:rsidR="00000000" w:rsidDel="00000000" w:rsidP="00000000" w:rsidRDefault="00000000" w:rsidRPr="00000000" w14:paraId="00000054">
      <w:pPr>
        <w:tabs>
          <w:tab w:val="left" w:leader="none" w:pos="1208"/>
        </w:tabs>
        <w:ind w:left="851" w:firstLine="0"/>
        <w:rPr>
          <w:sz w:val="24"/>
          <w:szCs w:val="24"/>
        </w:rPr>
      </w:pPr>
      <w:r w:rsidDel="00000000" w:rsidR="00000000" w:rsidRPr="00000000">
        <w:rPr>
          <w:sz w:val="24"/>
          <w:szCs w:val="24"/>
          <w:rtl w:val="0"/>
        </w:rPr>
        <w:t xml:space="preserve">Memorable journeys</w:t>
      </w:r>
    </w:p>
    <w:p w:rsidR="00000000" w:rsidDel="00000000" w:rsidP="00000000" w:rsidRDefault="00000000" w:rsidRPr="00000000" w14:paraId="00000055">
      <w:pPr>
        <w:tabs>
          <w:tab w:val="left" w:leader="none" w:pos="1208"/>
        </w:tabs>
        <w:ind w:left="851" w:firstLine="0"/>
        <w:rPr>
          <w:sz w:val="24"/>
          <w:szCs w:val="24"/>
        </w:rPr>
      </w:pPr>
      <w:r w:rsidDel="00000000" w:rsidR="00000000" w:rsidRPr="00000000">
        <w:rPr>
          <w:sz w:val="24"/>
          <w:szCs w:val="24"/>
          <w:rtl w:val="0"/>
        </w:rPr>
        <w:t xml:space="preserve">Grammar Narrative tenses </w:t>
      </w:r>
    </w:p>
    <w:p w:rsidR="00000000" w:rsidDel="00000000" w:rsidP="00000000" w:rsidRDefault="00000000" w:rsidRPr="00000000" w14:paraId="00000056">
      <w:pPr>
        <w:tabs>
          <w:tab w:val="left" w:leader="none" w:pos="1208"/>
        </w:tabs>
        <w:ind w:left="851" w:firstLine="0"/>
        <w:rPr>
          <w:sz w:val="24"/>
          <w:szCs w:val="24"/>
        </w:rPr>
      </w:pPr>
      <w:r w:rsidDel="00000000" w:rsidR="00000000" w:rsidRPr="00000000">
        <w:rPr>
          <w:sz w:val="24"/>
          <w:szCs w:val="24"/>
          <w:rtl w:val="0"/>
        </w:rPr>
        <w:t xml:space="preserve">Listening Alternative holidays</w:t>
      </w:r>
    </w:p>
    <w:p w:rsidR="00000000" w:rsidDel="00000000" w:rsidP="00000000" w:rsidRDefault="00000000" w:rsidRPr="00000000" w14:paraId="00000057">
      <w:pPr>
        <w:tabs>
          <w:tab w:val="left" w:leader="none" w:pos="1208"/>
        </w:tabs>
        <w:ind w:left="851" w:firstLine="0"/>
        <w:rPr>
          <w:b w:val="1"/>
          <w:bCs w:val="1"/>
          <w:sz w:val="24"/>
          <w:szCs w:val="24"/>
        </w:rPr>
      </w:pPr>
      <w:r w:rsidDel="00000000" w:rsidR="00000000" w:rsidRPr="00000000">
        <w:rPr>
          <w:b w:val="1"/>
          <w:bCs w:val="1"/>
          <w:sz w:val="24"/>
          <w:szCs w:val="24"/>
          <w:rtl w:val="0"/>
        </w:rPr>
        <w:t xml:space="preserve">Feeling good</w:t>
      </w:r>
    </w:p>
    <w:p w:rsidR="00000000" w:rsidDel="00000000" w:rsidP="00000000" w:rsidRDefault="00000000" w:rsidRPr="00000000" w14:paraId="00000058">
      <w:pPr>
        <w:tabs>
          <w:tab w:val="left" w:leader="none" w:pos="1208"/>
        </w:tabs>
        <w:ind w:left="851" w:firstLine="0"/>
        <w:rPr>
          <w:sz w:val="24"/>
          <w:szCs w:val="24"/>
        </w:rPr>
      </w:pPr>
      <w:r w:rsidDel="00000000" w:rsidR="00000000" w:rsidRPr="00000000">
        <w:rPr>
          <w:sz w:val="24"/>
          <w:szCs w:val="24"/>
          <w:rtl w:val="0"/>
        </w:rPr>
        <w:t xml:space="preserve">Happiness</w:t>
      </w:r>
    </w:p>
    <w:p w:rsidR="00000000" w:rsidDel="00000000" w:rsidP="00000000" w:rsidRDefault="00000000" w:rsidRPr="00000000" w14:paraId="00000059">
      <w:pPr>
        <w:tabs>
          <w:tab w:val="left" w:leader="none" w:pos="1208"/>
        </w:tabs>
        <w:ind w:left="851" w:firstLine="0"/>
        <w:rPr>
          <w:sz w:val="24"/>
          <w:szCs w:val="24"/>
        </w:rPr>
      </w:pPr>
      <w:r w:rsidDel="00000000" w:rsidR="00000000" w:rsidRPr="00000000">
        <w:rPr>
          <w:sz w:val="24"/>
          <w:szCs w:val="24"/>
          <w:rtl w:val="0"/>
        </w:rPr>
        <w:t xml:space="preserve">Reading Is chocolate the answer?</w:t>
      </w:r>
    </w:p>
    <w:p w:rsidR="00000000" w:rsidDel="00000000" w:rsidP="00000000" w:rsidRDefault="00000000" w:rsidRPr="00000000" w14:paraId="0000005A">
      <w:pPr>
        <w:tabs>
          <w:tab w:val="left" w:leader="none" w:pos="1208"/>
        </w:tabs>
        <w:ind w:left="851" w:firstLine="0"/>
        <w:rPr>
          <w:sz w:val="24"/>
          <w:szCs w:val="24"/>
        </w:rPr>
      </w:pPr>
      <w:r w:rsidDel="00000000" w:rsidR="00000000" w:rsidRPr="00000000">
        <w:rPr>
          <w:sz w:val="24"/>
          <w:szCs w:val="24"/>
          <w:rtl w:val="0"/>
        </w:rPr>
        <w:t xml:space="preserve">Strategy Identifying main ideas of paragraphs </w:t>
      </w:r>
    </w:p>
    <w:p w:rsidR="00000000" w:rsidDel="00000000" w:rsidP="00000000" w:rsidRDefault="00000000" w:rsidRPr="00000000" w14:paraId="0000005B">
      <w:pPr>
        <w:tabs>
          <w:tab w:val="left" w:leader="none" w:pos="1208"/>
        </w:tabs>
        <w:ind w:left="851" w:firstLine="0"/>
        <w:rPr>
          <w:sz w:val="24"/>
          <w:szCs w:val="24"/>
        </w:rPr>
      </w:pPr>
      <w:r w:rsidDel="00000000" w:rsidR="00000000" w:rsidRPr="00000000">
        <w:rPr>
          <w:sz w:val="24"/>
          <w:szCs w:val="24"/>
          <w:rtl w:val="0"/>
        </w:rPr>
        <w:t xml:space="preserve">Vocabulary insight Idioms: happiness and sadness </w:t>
      </w:r>
    </w:p>
    <w:p w:rsidR="00000000" w:rsidDel="00000000" w:rsidP="00000000" w:rsidRDefault="00000000" w:rsidRPr="00000000" w14:paraId="0000005C">
      <w:pPr>
        <w:tabs>
          <w:tab w:val="left" w:leader="none" w:pos="1208"/>
        </w:tabs>
        <w:ind w:left="851" w:firstLine="0"/>
        <w:rPr>
          <w:sz w:val="24"/>
          <w:szCs w:val="24"/>
        </w:rPr>
      </w:pPr>
      <w:r w:rsidDel="00000000" w:rsidR="00000000" w:rsidRPr="00000000">
        <w:rPr>
          <w:sz w:val="24"/>
          <w:szCs w:val="24"/>
          <w:rtl w:val="0"/>
        </w:rPr>
        <w:t xml:space="preserve">Vocabulary insight Noun suffixes: -ness, -ity</w:t>
      </w:r>
    </w:p>
    <w:p w:rsidR="00000000" w:rsidDel="00000000" w:rsidP="00000000" w:rsidRDefault="00000000" w:rsidRPr="00000000" w14:paraId="0000005D">
      <w:pPr>
        <w:tabs>
          <w:tab w:val="left" w:leader="none" w:pos="1208"/>
        </w:tabs>
        <w:ind w:left="851" w:firstLine="0"/>
        <w:rPr>
          <w:b w:val="1"/>
          <w:bCs w:val="1"/>
          <w:sz w:val="24"/>
          <w:szCs w:val="24"/>
        </w:rPr>
      </w:pPr>
      <w:r w:rsidDel="00000000" w:rsidR="00000000" w:rsidRPr="00000000">
        <w:rPr>
          <w:b w:val="1"/>
          <w:bCs w:val="1"/>
          <w:sz w:val="24"/>
          <w:szCs w:val="24"/>
          <w:rtl w:val="0"/>
        </w:rPr>
        <w:t xml:space="preserve">Healthy bodies, healthy minds?</w:t>
      </w:r>
    </w:p>
    <w:p w:rsidR="00000000" w:rsidDel="00000000" w:rsidP="00000000" w:rsidRDefault="00000000" w:rsidRPr="00000000" w14:paraId="0000005E">
      <w:pPr>
        <w:tabs>
          <w:tab w:val="left" w:leader="none" w:pos="1208"/>
        </w:tabs>
        <w:ind w:left="851" w:firstLine="0"/>
        <w:rPr>
          <w:sz w:val="24"/>
          <w:szCs w:val="24"/>
        </w:rPr>
      </w:pPr>
      <w:r w:rsidDel="00000000" w:rsidR="00000000" w:rsidRPr="00000000">
        <w:rPr>
          <w:sz w:val="24"/>
          <w:szCs w:val="24"/>
          <w:rtl w:val="0"/>
        </w:rPr>
        <w:t xml:space="preserve">Grammar Past simple and present perfect </w:t>
      </w:r>
    </w:p>
    <w:p w:rsidR="00000000" w:rsidDel="00000000" w:rsidP="00000000" w:rsidRDefault="00000000" w:rsidRPr="00000000" w14:paraId="0000005F">
      <w:pPr>
        <w:tabs>
          <w:tab w:val="left" w:leader="none" w:pos="1208"/>
        </w:tabs>
        <w:ind w:left="851" w:firstLine="0"/>
        <w:rPr>
          <w:sz w:val="24"/>
          <w:szCs w:val="24"/>
        </w:rPr>
      </w:pPr>
      <w:r w:rsidDel="00000000" w:rsidR="00000000" w:rsidRPr="00000000">
        <w:rPr>
          <w:sz w:val="24"/>
          <w:szCs w:val="24"/>
          <w:rtl w:val="0"/>
        </w:rPr>
        <w:t xml:space="preserve">Listening Physical activity in school</w:t>
      </w:r>
    </w:p>
    <w:p w:rsidR="00000000" w:rsidDel="00000000" w:rsidP="00000000" w:rsidRDefault="00000000" w:rsidRPr="00000000" w14:paraId="00000060">
      <w:pPr>
        <w:tabs>
          <w:tab w:val="left" w:leader="none" w:pos="1208"/>
        </w:tabs>
        <w:ind w:left="851" w:firstLine="0"/>
        <w:rPr>
          <w:sz w:val="24"/>
          <w:szCs w:val="24"/>
        </w:rPr>
      </w:pPr>
      <w:r w:rsidDel="00000000" w:rsidR="00000000" w:rsidRPr="00000000">
        <w:rPr>
          <w:rtl w:val="0"/>
        </w:rPr>
      </w:r>
    </w:p>
    <w:p w:rsidR="00000000" w:rsidDel="00000000" w:rsidP="00000000" w:rsidRDefault="00000000" w:rsidRPr="00000000" w14:paraId="00000061">
      <w:pPr>
        <w:tabs>
          <w:tab w:val="left" w:leader="none" w:pos="1208"/>
        </w:tabs>
        <w:ind w:left="851" w:firstLine="0"/>
        <w:rPr>
          <w:b w:val="1"/>
          <w:bCs w:val="1"/>
          <w:sz w:val="24"/>
          <w:szCs w:val="24"/>
        </w:rPr>
      </w:pPr>
      <w:r w:rsidDel="00000000" w:rsidR="00000000" w:rsidRPr="00000000">
        <w:rPr>
          <w:b w:val="1"/>
          <w:bCs w:val="1"/>
          <w:sz w:val="24"/>
          <w:szCs w:val="24"/>
          <w:rtl w:val="0"/>
        </w:rPr>
        <w:t xml:space="preserve">Module 2</w:t>
      </w:r>
    </w:p>
    <w:p w:rsidR="00000000" w:rsidDel="00000000" w:rsidP="00000000" w:rsidRDefault="00000000" w:rsidRPr="00000000" w14:paraId="00000062">
      <w:pPr>
        <w:tabs>
          <w:tab w:val="left" w:leader="none" w:pos="1208"/>
        </w:tabs>
        <w:ind w:left="851" w:firstLine="0"/>
        <w:rPr>
          <w:b w:val="1"/>
          <w:bCs w:val="1"/>
          <w:sz w:val="24"/>
          <w:szCs w:val="24"/>
        </w:rPr>
      </w:pPr>
      <w:r w:rsidDel="00000000" w:rsidR="00000000" w:rsidRPr="00000000">
        <w:rPr>
          <w:b w:val="1"/>
          <w:bCs w:val="1"/>
          <w:sz w:val="24"/>
          <w:szCs w:val="24"/>
          <w:rtl w:val="0"/>
        </w:rPr>
        <w:t xml:space="preserve">A right to fight</w:t>
      </w:r>
    </w:p>
    <w:p w:rsidR="00000000" w:rsidDel="00000000" w:rsidP="00000000" w:rsidRDefault="00000000" w:rsidRPr="00000000" w14:paraId="00000063">
      <w:pPr>
        <w:tabs>
          <w:tab w:val="left" w:leader="none" w:pos="1208"/>
        </w:tabs>
        <w:ind w:left="851" w:firstLine="0"/>
        <w:rPr>
          <w:sz w:val="24"/>
          <w:szCs w:val="24"/>
        </w:rPr>
      </w:pPr>
      <w:r w:rsidDel="00000000" w:rsidR="00000000" w:rsidRPr="00000000">
        <w:rPr>
          <w:sz w:val="24"/>
          <w:szCs w:val="24"/>
          <w:rtl w:val="0"/>
        </w:rPr>
        <w:t xml:space="preserve">Disappearing worlds</w:t>
      </w:r>
    </w:p>
    <w:p w:rsidR="00000000" w:rsidDel="00000000" w:rsidP="00000000" w:rsidRDefault="00000000" w:rsidRPr="00000000" w14:paraId="00000064">
      <w:pPr>
        <w:tabs>
          <w:tab w:val="left" w:leader="none" w:pos="1208"/>
        </w:tabs>
        <w:ind w:left="851" w:firstLine="0"/>
        <w:rPr>
          <w:sz w:val="24"/>
          <w:szCs w:val="24"/>
        </w:rPr>
      </w:pPr>
      <w:r w:rsidDel="00000000" w:rsidR="00000000" w:rsidRPr="00000000">
        <w:rPr>
          <w:sz w:val="24"/>
          <w:szCs w:val="24"/>
          <w:rtl w:val="0"/>
        </w:rPr>
        <w:t xml:space="preserve">Reading Island story </w:t>
      </w:r>
    </w:p>
    <w:p w:rsidR="00000000" w:rsidDel="00000000" w:rsidP="00000000" w:rsidRDefault="00000000" w:rsidRPr="00000000" w14:paraId="00000065">
      <w:pPr>
        <w:tabs>
          <w:tab w:val="left" w:leader="none" w:pos="1208"/>
        </w:tabs>
        <w:ind w:left="851" w:firstLine="0"/>
        <w:rPr>
          <w:sz w:val="24"/>
          <w:szCs w:val="24"/>
        </w:rPr>
      </w:pPr>
      <w:r w:rsidDel="00000000" w:rsidR="00000000" w:rsidRPr="00000000">
        <w:rPr>
          <w:sz w:val="24"/>
          <w:szCs w:val="24"/>
          <w:rtl w:val="0"/>
        </w:rPr>
        <w:t xml:space="preserve">Vocabulary The environment</w:t>
      </w:r>
    </w:p>
    <w:p w:rsidR="00000000" w:rsidDel="00000000" w:rsidP="00000000" w:rsidRDefault="00000000" w:rsidRPr="00000000" w14:paraId="00000066">
      <w:pPr>
        <w:tabs>
          <w:tab w:val="left" w:leader="none" w:pos="1208"/>
        </w:tabs>
        <w:ind w:left="851" w:firstLine="0"/>
        <w:rPr>
          <w:sz w:val="24"/>
          <w:szCs w:val="24"/>
        </w:rPr>
      </w:pPr>
      <w:r w:rsidDel="00000000" w:rsidR="00000000" w:rsidRPr="00000000">
        <w:rPr>
          <w:sz w:val="24"/>
          <w:szCs w:val="24"/>
          <w:rtl w:val="0"/>
        </w:rPr>
        <w:t xml:space="preserve">Vocabulary insight Prefixes: semi-, under-, over-, re-, co-, inter-</w:t>
      </w:r>
    </w:p>
    <w:p w:rsidR="00000000" w:rsidDel="00000000" w:rsidP="00000000" w:rsidRDefault="00000000" w:rsidRPr="00000000" w14:paraId="00000067">
      <w:pPr>
        <w:tabs>
          <w:tab w:val="left" w:leader="none" w:pos="1208"/>
        </w:tabs>
        <w:ind w:left="851" w:firstLine="0"/>
        <w:rPr>
          <w:sz w:val="24"/>
          <w:szCs w:val="24"/>
        </w:rPr>
      </w:pPr>
      <w:r w:rsidDel="00000000" w:rsidR="00000000" w:rsidRPr="00000000">
        <w:rPr>
          <w:sz w:val="24"/>
          <w:szCs w:val="24"/>
          <w:rtl w:val="0"/>
        </w:rPr>
        <w:t xml:space="preserve">Grammar Expressing the future </w:t>
      </w:r>
    </w:p>
    <w:p w:rsidR="00000000" w:rsidDel="00000000" w:rsidP="00000000" w:rsidRDefault="00000000" w:rsidRPr="00000000" w14:paraId="00000068">
      <w:pPr>
        <w:tabs>
          <w:tab w:val="left" w:leader="none" w:pos="1208"/>
        </w:tabs>
        <w:ind w:left="851" w:firstLine="0"/>
        <w:rPr>
          <w:sz w:val="24"/>
          <w:szCs w:val="24"/>
        </w:rPr>
      </w:pPr>
      <w:r w:rsidDel="00000000" w:rsidR="00000000" w:rsidRPr="00000000">
        <w:rPr>
          <w:sz w:val="24"/>
          <w:szCs w:val="24"/>
          <w:rtl w:val="0"/>
        </w:rPr>
        <w:t xml:space="preserve">Listening A Critical Mass bike ride</w:t>
      </w:r>
    </w:p>
    <w:p w:rsidR="00000000" w:rsidDel="00000000" w:rsidP="00000000" w:rsidRDefault="00000000" w:rsidRPr="00000000" w14:paraId="00000069">
      <w:pPr>
        <w:tabs>
          <w:tab w:val="left" w:leader="none" w:pos="1208"/>
        </w:tabs>
        <w:ind w:left="851" w:firstLine="0"/>
        <w:rPr>
          <w:b w:val="1"/>
          <w:bCs w:val="1"/>
          <w:sz w:val="24"/>
          <w:szCs w:val="24"/>
        </w:rPr>
      </w:pPr>
      <w:r w:rsidDel="00000000" w:rsidR="00000000" w:rsidRPr="00000000">
        <w:rPr>
          <w:b w:val="1"/>
          <w:bCs w:val="1"/>
          <w:sz w:val="24"/>
          <w:szCs w:val="24"/>
          <w:rtl w:val="0"/>
        </w:rPr>
        <w:t xml:space="preserve">Rights and wrongs</w:t>
      </w:r>
    </w:p>
    <w:p w:rsidR="00000000" w:rsidDel="00000000" w:rsidP="00000000" w:rsidRDefault="00000000" w:rsidRPr="00000000" w14:paraId="0000006A">
      <w:pPr>
        <w:tabs>
          <w:tab w:val="left" w:leader="none" w:pos="1208"/>
        </w:tabs>
        <w:ind w:left="851" w:firstLine="0"/>
        <w:rPr>
          <w:sz w:val="24"/>
          <w:szCs w:val="24"/>
        </w:rPr>
      </w:pPr>
      <w:r w:rsidDel="00000000" w:rsidR="00000000" w:rsidRPr="00000000">
        <w:rPr>
          <w:sz w:val="24"/>
          <w:szCs w:val="24"/>
          <w:rtl w:val="0"/>
        </w:rPr>
        <w:t xml:space="preserve">Teenage gangs</w:t>
      </w:r>
    </w:p>
    <w:p w:rsidR="00000000" w:rsidDel="00000000" w:rsidP="00000000" w:rsidRDefault="00000000" w:rsidRPr="00000000" w14:paraId="0000006B">
      <w:pPr>
        <w:tabs>
          <w:tab w:val="left" w:leader="none" w:pos="1208"/>
        </w:tabs>
        <w:ind w:left="851" w:firstLine="0"/>
        <w:rPr>
          <w:sz w:val="24"/>
          <w:szCs w:val="24"/>
        </w:rPr>
      </w:pPr>
      <w:r w:rsidDel="00000000" w:rsidR="00000000" w:rsidRPr="00000000">
        <w:rPr>
          <w:sz w:val="24"/>
          <w:szCs w:val="24"/>
          <w:rtl w:val="0"/>
        </w:rPr>
        <w:t xml:space="preserve">Reading The choice</w:t>
      </w:r>
    </w:p>
    <w:p w:rsidR="00000000" w:rsidDel="00000000" w:rsidP="00000000" w:rsidRDefault="00000000" w:rsidRPr="00000000" w14:paraId="0000006C">
      <w:pPr>
        <w:tabs>
          <w:tab w:val="left" w:leader="none" w:pos="1208"/>
        </w:tabs>
        <w:ind w:left="851" w:firstLine="0"/>
        <w:rPr>
          <w:sz w:val="24"/>
          <w:szCs w:val="24"/>
        </w:rPr>
      </w:pPr>
      <w:r w:rsidDel="00000000" w:rsidR="00000000" w:rsidRPr="00000000">
        <w:rPr>
          <w:sz w:val="24"/>
          <w:szCs w:val="24"/>
          <w:rtl w:val="0"/>
        </w:rPr>
        <w:t xml:space="preserve">Strategy Using referencing to understand a text </w:t>
      </w:r>
    </w:p>
    <w:p w:rsidR="00000000" w:rsidDel="00000000" w:rsidP="00000000" w:rsidRDefault="00000000" w:rsidRPr="00000000" w14:paraId="0000006D">
      <w:pPr>
        <w:tabs>
          <w:tab w:val="left" w:leader="none" w:pos="1208"/>
        </w:tabs>
        <w:ind w:left="851" w:firstLine="0"/>
        <w:rPr>
          <w:sz w:val="24"/>
          <w:szCs w:val="24"/>
        </w:rPr>
      </w:pPr>
      <w:r w:rsidDel="00000000" w:rsidR="00000000" w:rsidRPr="00000000">
        <w:rPr>
          <w:sz w:val="24"/>
          <w:szCs w:val="24"/>
          <w:rtl w:val="0"/>
        </w:rPr>
        <w:t xml:space="preserve">Vocabulary Crime</w:t>
      </w:r>
    </w:p>
    <w:p w:rsidR="00000000" w:rsidDel="00000000" w:rsidP="00000000" w:rsidRDefault="00000000" w:rsidRPr="00000000" w14:paraId="0000006E">
      <w:pPr>
        <w:tabs>
          <w:tab w:val="left" w:leader="none" w:pos="1208"/>
        </w:tabs>
        <w:ind w:left="851" w:firstLine="0"/>
        <w:rPr>
          <w:sz w:val="24"/>
          <w:szCs w:val="24"/>
        </w:rPr>
      </w:pPr>
      <w:r w:rsidDel="00000000" w:rsidR="00000000" w:rsidRPr="00000000">
        <w:rPr>
          <w:sz w:val="24"/>
          <w:szCs w:val="24"/>
          <w:rtl w:val="0"/>
        </w:rPr>
        <w:t xml:space="preserve">Vocabulary insight Noun prefixes: mis-, dis-</w:t>
      </w:r>
    </w:p>
    <w:p w:rsidR="00000000" w:rsidDel="00000000" w:rsidP="00000000" w:rsidRDefault="00000000" w:rsidRPr="00000000" w14:paraId="0000006F">
      <w:pPr>
        <w:tabs>
          <w:tab w:val="left" w:leader="none" w:pos="1208"/>
        </w:tabs>
        <w:ind w:left="851" w:firstLine="0"/>
        <w:rPr>
          <w:b w:val="1"/>
          <w:bCs w:val="1"/>
          <w:sz w:val="24"/>
          <w:szCs w:val="24"/>
        </w:rPr>
      </w:pPr>
      <w:r w:rsidDel="00000000" w:rsidR="00000000" w:rsidRPr="00000000">
        <w:rPr>
          <w:b w:val="1"/>
          <w:bCs w:val="1"/>
          <w:sz w:val="24"/>
          <w:szCs w:val="24"/>
          <w:rtl w:val="0"/>
        </w:rPr>
        <w:t xml:space="preserve">Natural born liars</w:t>
      </w:r>
    </w:p>
    <w:p w:rsidR="00000000" w:rsidDel="00000000" w:rsidP="00000000" w:rsidRDefault="00000000" w:rsidRPr="00000000" w14:paraId="00000070">
      <w:pPr>
        <w:tabs>
          <w:tab w:val="left" w:leader="none" w:pos="1208"/>
        </w:tabs>
        <w:ind w:left="851" w:firstLine="0"/>
        <w:rPr>
          <w:sz w:val="24"/>
          <w:szCs w:val="24"/>
        </w:rPr>
      </w:pPr>
      <w:r w:rsidDel="00000000" w:rsidR="00000000" w:rsidRPr="00000000">
        <w:rPr>
          <w:sz w:val="24"/>
          <w:szCs w:val="24"/>
          <w:rtl w:val="0"/>
        </w:rPr>
        <w:t xml:space="preserve">Grammar First and second conditionals </w:t>
      </w:r>
    </w:p>
    <w:p w:rsidR="00000000" w:rsidDel="00000000" w:rsidP="00000000" w:rsidRDefault="00000000" w:rsidRPr="00000000" w14:paraId="00000071">
      <w:pPr>
        <w:tabs>
          <w:tab w:val="left" w:leader="none" w:pos="1208"/>
        </w:tabs>
        <w:ind w:left="851" w:firstLine="0"/>
        <w:rPr>
          <w:sz w:val="24"/>
          <w:szCs w:val="24"/>
        </w:rPr>
      </w:pPr>
      <w:r w:rsidDel="00000000" w:rsidR="00000000" w:rsidRPr="00000000">
        <w:rPr>
          <w:sz w:val="24"/>
          <w:szCs w:val="24"/>
          <w:rtl w:val="0"/>
        </w:rPr>
        <w:t xml:space="preserve">Listening Moral dilemmas</w:t>
      </w:r>
    </w:p>
    <w:p w:rsidR="00000000" w:rsidDel="00000000" w:rsidP="00000000" w:rsidRDefault="00000000" w:rsidRPr="00000000" w14:paraId="00000072">
      <w:pPr>
        <w:tabs>
          <w:tab w:val="left" w:leader="none" w:pos="1208"/>
        </w:tabs>
        <w:ind w:left="851" w:firstLine="0"/>
        <w:rPr>
          <w:b w:val="1"/>
          <w:bCs w:val="1"/>
          <w:sz w:val="24"/>
          <w:szCs w:val="24"/>
        </w:rPr>
      </w:pPr>
      <w:r w:rsidDel="00000000" w:rsidR="00000000" w:rsidRPr="00000000">
        <w:rPr>
          <w:b w:val="1"/>
          <w:bCs w:val="1"/>
          <w:sz w:val="24"/>
          <w:szCs w:val="24"/>
          <w:rtl w:val="0"/>
        </w:rPr>
        <w:t xml:space="preserve">Paying the price</w:t>
      </w:r>
    </w:p>
    <w:p w:rsidR="00000000" w:rsidDel="00000000" w:rsidP="00000000" w:rsidRDefault="00000000" w:rsidRPr="00000000" w14:paraId="00000073">
      <w:pPr>
        <w:tabs>
          <w:tab w:val="left" w:leader="none" w:pos="1208"/>
        </w:tabs>
        <w:ind w:left="851" w:firstLine="0"/>
        <w:rPr>
          <w:sz w:val="24"/>
          <w:szCs w:val="24"/>
        </w:rPr>
      </w:pPr>
      <w:r w:rsidDel="00000000" w:rsidR="00000000" w:rsidRPr="00000000">
        <w:rPr>
          <w:sz w:val="24"/>
          <w:szCs w:val="24"/>
          <w:rtl w:val="0"/>
        </w:rPr>
        <w:t xml:space="preserve">Word on the street</w:t>
      </w:r>
    </w:p>
    <w:p w:rsidR="00000000" w:rsidDel="00000000" w:rsidP="00000000" w:rsidRDefault="00000000" w:rsidRPr="00000000" w14:paraId="00000074">
      <w:pPr>
        <w:tabs>
          <w:tab w:val="left" w:leader="none" w:pos="1208"/>
        </w:tabs>
        <w:ind w:left="851" w:firstLine="0"/>
        <w:rPr>
          <w:sz w:val="24"/>
          <w:szCs w:val="24"/>
        </w:rPr>
      </w:pPr>
      <w:r w:rsidDel="00000000" w:rsidR="00000000" w:rsidRPr="00000000">
        <w:rPr>
          <w:sz w:val="24"/>
          <w:szCs w:val="24"/>
          <w:rtl w:val="0"/>
        </w:rPr>
        <w:t xml:space="preserve">Reading The influencers</w:t>
      </w:r>
    </w:p>
    <w:p w:rsidR="00000000" w:rsidDel="00000000" w:rsidP="00000000" w:rsidRDefault="00000000" w:rsidRPr="00000000" w14:paraId="00000075">
      <w:pPr>
        <w:tabs>
          <w:tab w:val="left" w:leader="none" w:pos="1208"/>
        </w:tabs>
        <w:ind w:left="851" w:firstLine="0"/>
        <w:rPr>
          <w:sz w:val="24"/>
          <w:szCs w:val="24"/>
        </w:rPr>
      </w:pPr>
      <w:r w:rsidDel="00000000" w:rsidR="00000000" w:rsidRPr="00000000">
        <w:rPr>
          <w:sz w:val="24"/>
          <w:szCs w:val="24"/>
          <w:rtl w:val="0"/>
        </w:rPr>
        <w:t xml:space="preserve">Vocabulary Advertising</w:t>
      </w:r>
    </w:p>
    <w:p w:rsidR="00000000" w:rsidDel="00000000" w:rsidP="00000000" w:rsidRDefault="00000000" w:rsidRPr="00000000" w14:paraId="00000076">
      <w:pPr>
        <w:tabs>
          <w:tab w:val="left" w:leader="none" w:pos="1208"/>
        </w:tabs>
        <w:ind w:left="851" w:firstLine="0"/>
        <w:rPr>
          <w:sz w:val="24"/>
          <w:szCs w:val="24"/>
        </w:rPr>
      </w:pPr>
      <w:r w:rsidDel="00000000" w:rsidR="00000000" w:rsidRPr="00000000">
        <w:rPr>
          <w:sz w:val="24"/>
          <w:szCs w:val="24"/>
          <w:rtl w:val="0"/>
        </w:rPr>
        <w:t xml:space="preserve">Vocabulary insight Collocations: advertising</w:t>
      </w:r>
    </w:p>
    <w:p w:rsidR="00000000" w:rsidDel="00000000" w:rsidP="00000000" w:rsidRDefault="00000000" w:rsidRPr="00000000" w14:paraId="00000077">
      <w:pPr>
        <w:tabs>
          <w:tab w:val="left" w:leader="none" w:pos="1208"/>
        </w:tabs>
        <w:ind w:left="851" w:firstLine="0"/>
        <w:rPr>
          <w:b w:val="1"/>
          <w:bCs w:val="1"/>
          <w:sz w:val="24"/>
          <w:szCs w:val="24"/>
        </w:rPr>
      </w:pPr>
      <w:r w:rsidDel="00000000" w:rsidR="00000000" w:rsidRPr="00000000">
        <w:rPr>
          <w:b w:val="1"/>
          <w:bCs w:val="1"/>
          <w:sz w:val="24"/>
          <w:szCs w:val="24"/>
          <w:rtl w:val="0"/>
        </w:rPr>
        <w:t xml:space="preserve">Fairtrade</w:t>
      </w:r>
    </w:p>
    <w:p w:rsidR="00000000" w:rsidDel="00000000" w:rsidP="00000000" w:rsidRDefault="00000000" w:rsidRPr="00000000" w14:paraId="00000078">
      <w:pPr>
        <w:tabs>
          <w:tab w:val="left" w:leader="none" w:pos="1208"/>
        </w:tabs>
        <w:ind w:left="851" w:firstLine="0"/>
        <w:rPr>
          <w:sz w:val="24"/>
          <w:szCs w:val="24"/>
        </w:rPr>
      </w:pPr>
      <w:r w:rsidDel="00000000" w:rsidR="00000000" w:rsidRPr="00000000">
        <w:rPr>
          <w:sz w:val="24"/>
          <w:szCs w:val="24"/>
          <w:rtl w:val="0"/>
        </w:rPr>
        <w:t xml:space="preserve">Grammar The passive</w:t>
      </w:r>
    </w:p>
    <w:p w:rsidR="00000000" w:rsidDel="00000000" w:rsidP="00000000" w:rsidRDefault="00000000" w:rsidRPr="00000000" w14:paraId="00000079">
      <w:pPr>
        <w:tabs>
          <w:tab w:val="left" w:leader="none" w:pos="1208"/>
        </w:tabs>
        <w:ind w:left="851" w:firstLine="0"/>
        <w:rPr>
          <w:sz w:val="24"/>
          <w:szCs w:val="24"/>
        </w:rPr>
      </w:pPr>
      <w:r w:rsidDel="00000000" w:rsidR="00000000" w:rsidRPr="00000000">
        <w:rPr>
          <w:sz w:val="24"/>
          <w:szCs w:val="24"/>
          <w:rtl w:val="0"/>
        </w:rPr>
        <w:t xml:space="preserve">Listening A fair-trade fashion show</w:t>
      </w:r>
    </w:p>
    <w:p w:rsidR="00000000" w:rsidDel="00000000" w:rsidP="00000000" w:rsidRDefault="00000000" w:rsidRPr="00000000" w14:paraId="0000007A">
      <w:pPr>
        <w:tabs>
          <w:tab w:val="left" w:leader="none" w:pos="1208"/>
        </w:tabs>
        <w:ind w:left="851" w:firstLine="0"/>
        <w:rPr>
          <w:b w:val="1"/>
          <w:bCs w:val="1"/>
          <w:sz w:val="24"/>
          <w:szCs w:val="24"/>
        </w:rPr>
      </w:pPr>
      <w:r w:rsidDel="00000000" w:rsidR="00000000" w:rsidRPr="00000000">
        <w:rPr>
          <w:rtl w:val="0"/>
        </w:rPr>
      </w:r>
    </w:p>
    <w:p w:rsidR="00000000" w:rsidDel="00000000" w:rsidP="00000000" w:rsidRDefault="00000000" w:rsidRPr="00000000" w14:paraId="0000007B">
      <w:pPr>
        <w:tabs>
          <w:tab w:val="left" w:leader="none" w:pos="1208"/>
        </w:tabs>
        <w:ind w:left="851" w:firstLine="0"/>
        <w:rPr>
          <w:b w:val="1"/>
          <w:bCs w:val="1"/>
          <w:sz w:val="24"/>
          <w:szCs w:val="24"/>
        </w:rPr>
      </w:pPr>
      <w:r w:rsidDel="00000000" w:rsidR="00000000" w:rsidRPr="00000000">
        <w:rPr>
          <w:b w:val="1"/>
          <w:bCs w:val="1"/>
          <w:sz w:val="24"/>
          <w:szCs w:val="24"/>
          <w:rtl w:val="0"/>
        </w:rPr>
        <w:t xml:space="preserve">Module3</w:t>
      </w:r>
    </w:p>
    <w:p w:rsidR="00000000" w:rsidDel="00000000" w:rsidP="00000000" w:rsidRDefault="00000000" w:rsidRPr="00000000" w14:paraId="0000007C">
      <w:pPr>
        <w:tabs>
          <w:tab w:val="left" w:leader="none" w:pos="1208"/>
        </w:tabs>
        <w:ind w:left="851" w:firstLine="0"/>
        <w:rPr>
          <w:b w:val="1"/>
          <w:bCs w:val="1"/>
          <w:sz w:val="24"/>
          <w:szCs w:val="24"/>
        </w:rPr>
      </w:pPr>
      <w:r w:rsidDel="00000000" w:rsidR="00000000" w:rsidRPr="00000000">
        <w:rPr>
          <w:b w:val="1"/>
          <w:bCs w:val="1"/>
          <w:sz w:val="24"/>
          <w:szCs w:val="24"/>
          <w:rtl w:val="0"/>
        </w:rPr>
        <w:t xml:space="preserve">The senses</w:t>
      </w:r>
    </w:p>
    <w:p w:rsidR="00000000" w:rsidDel="00000000" w:rsidP="00000000" w:rsidRDefault="00000000" w:rsidRPr="00000000" w14:paraId="0000007D">
      <w:pPr>
        <w:tabs>
          <w:tab w:val="left" w:leader="none" w:pos="1208"/>
        </w:tabs>
        <w:ind w:left="851" w:firstLine="0"/>
        <w:rPr>
          <w:sz w:val="24"/>
          <w:szCs w:val="24"/>
        </w:rPr>
      </w:pPr>
      <w:r w:rsidDel="00000000" w:rsidR="00000000" w:rsidRPr="00000000">
        <w:rPr>
          <w:sz w:val="24"/>
          <w:szCs w:val="24"/>
          <w:rtl w:val="0"/>
        </w:rPr>
        <w:t xml:space="preserve">Taste</w:t>
      </w:r>
    </w:p>
    <w:p w:rsidR="00000000" w:rsidDel="00000000" w:rsidP="00000000" w:rsidRDefault="00000000" w:rsidRPr="00000000" w14:paraId="0000007E">
      <w:pPr>
        <w:tabs>
          <w:tab w:val="left" w:leader="none" w:pos="1208"/>
        </w:tabs>
        <w:ind w:left="851" w:firstLine="0"/>
        <w:rPr>
          <w:sz w:val="24"/>
          <w:szCs w:val="24"/>
        </w:rPr>
      </w:pPr>
      <w:r w:rsidDel="00000000" w:rsidR="00000000" w:rsidRPr="00000000">
        <w:rPr>
          <w:sz w:val="24"/>
          <w:szCs w:val="24"/>
          <w:rtl w:val="0"/>
        </w:rPr>
        <w:t xml:space="preserve">Reading A question of taste </w:t>
      </w:r>
    </w:p>
    <w:p w:rsidR="00000000" w:rsidDel="00000000" w:rsidP="00000000" w:rsidRDefault="00000000" w:rsidRPr="00000000" w14:paraId="0000007F">
      <w:pPr>
        <w:tabs>
          <w:tab w:val="left" w:leader="none" w:pos="1208"/>
        </w:tabs>
        <w:ind w:left="851" w:firstLine="0"/>
        <w:rPr>
          <w:sz w:val="24"/>
          <w:szCs w:val="24"/>
        </w:rPr>
      </w:pPr>
      <w:r w:rsidDel="00000000" w:rsidR="00000000" w:rsidRPr="00000000">
        <w:rPr>
          <w:sz w:val="24"/>
          <w:szCs w:val="24"/>
          <w:rtl w:val="0"/>
        </w:rPr>
        <w:t xml:space="preserve">Strategy Understanding the purpose of a paragraph </w:t>
      </w:r>
    </w:p>
    <w:p w:rsidR="00000000" w:rsidDel="00000000" w:rsidP="00000000" w:rsidRDefault="00000000" w:rsidRPr="00000000" w14:paraId="00000080">
      <w:pPr>
        <w:tabs>
          <w:tab w:val="left" w:leader="none" w:pos="1208"/>
        </w:tabs>
        <w:ind w:left="851" w:firstLine="0"/>
        <w:rPr>
          <w:sz w:val="24"/>
          <w:szCs w:val="24"/>
        </w:rPr>
      </w:pPr>
      <w:r w:rsidDel="00000000" w:rsidR="00000000" w:rsidRPr="00000000">
        <w:rPr>
          <w:sz w:val="24"/>
          <w:szCs w:val="24"/>
          <w:rtl w:val="0"/>
        </w:rPr>
        <w:t xml:space="preserve">Vocabulary insight Perception and observation </w:t>
      </w:r>
    </w:p>
    <w:p w:rsidR="00000000" w:rsidDel="00000000" w:rsidP="00000000" w:rsidRDefault="00000000" w:rsidRPr="00000000" w14:paraId="00000081">
      <w:pPr>
        <w:tabs>
          <w:tab w:val="left" w:leader="none" w:pos="1208"/>
        </w:tabs>
        <w:ind w:left="851" w:firstLine="0"/>
        <w:rPr>
          <w:sz w:val="24"/>
          <w:szCs w:val="24"/>
        </w:rPr>
      </w:pPr>
      <w:r w:rsidDel="00000000" w:rsidR="00000000" w:rsidRPr="00000000">
        <w:rPr>
          <w:sz w:val="24"/>
          <w:szCs w:val="24"/>
          <w:rtl w:val="0"/>
        </w:rPr>
        <w:t xml:space="preserve">Vocabulary insight Adverb-adjective collocations</w:t>
      </w:r>
    </w:p>
    <w:p w:rsidR="00000000" w:rsidDel="00000000" w:rsidP="00000000" w:rsidRDefault="00000000" w:rsidRPr="00000000" w14:paraId="00000082">
      <w:pPr>
        <w:tabs>
          <w:tab w:val="left" w:leader="none" w:pos="1208"/>
        </w:tabs>
        <w:ind w:left="851" w:firstLine="0"/>
        <w:rPr>
          <w:b w:val="1"/>
          <w:bCs w:val="1"/>
          <w:sz w:val="24"/>
          <w:szCs w:val="24"/>
        </w:rPr>
      </w:pPr>
      <w:r w:rsidDel="00000000" w:rsidR="00000000" w:rsidRPr="00000000">
        <w:rPr>
          <w:b w:val="1"/>
          <w:bCs w:val="1"/>
          <w:sz w:val="24"/>
          <w:szCs w:val="24"/>
          <w:rtl w:val="0"/>
        </w:rPr>
        <w:t xml:space="preserve">Beyond human senses</w:t>
      </w:r>
    </w:p>
    <w:p w:rsidR="00000000" w:rsidDel="00000000" w:rsidP="00000000" w:rsidRDefault="00000000" w:rsidRPr="00000000" w14:paraId="00000083">
      <w:pPr>
        <w:tabs>
          <w:tab w:val="left" w:leader="none" w:pos="1208"/>
        </w:tabs>
        <w:ind w:left="851" w:firstLine="0"/>
        <w:rPr>
          <w:sz w:val="24"/>
          <w:szCs w:val="24"/>
        </w:rPr>
      </w:pPr>
      <w:r w:rsidDel="00000000" w:rsidR="00000000" w:rsidRPr="00000000">
        <w:rPr>
          <w:sz w:val="24"/>
          <w:szCs w:val="24"/>
          <w:rtl w:val="0"/>
        </w:rPr>
        <w:t xml:space="preserve">Grammar Reported speech </w:t>
      </w:r>
    </w:p>
    <w:p w:rsidR="00000000" w:rsidDel="00000000" w:rsidP="00000000" w:rsidRDefault="00000000" w:rsidRPr="00000000" w14:paraId="00000084">
      <w:pPr>
        <w:tabs>
          <w:tab w:val="left" w:leader="none" w:pos="1208"/>
        </w:tabs>
        <w:ind w:left="851" w:firstLine="0"/>
        <w:rPr>
          <w:sz w:val="24"/>
          <w:szCs w:val="24"/>
        </w:rPr>
      </w:pPr>
      <w:r w:rsidDel="00000000" w:rsidR="00000000" w:rsidRPr="00000000">
        <w:rPr>
          <w:sz w:val="24"/>
          <w:szCs w:val="24"/>
          <w:rtl w:val="0"/>
        </w:rPr>
        <w:t xml:space="preserve">Listening Dogs to the rescue</w:t>
      </w:r>
    </w:p>
    <w:p w:rsidR="00000000" w:rsidDel="00000000" w:rsidP="00000000" w:rsidRDefault="00000000" w:rsidRPr="00000000" w14:paraId="00000085">
      <w:pPr>
        <w:tabs>
          <w:tab w:val="left" w:leader="none" w:pos="1208"/>
        </w:tabs>
        <w:ind w:left="851" w:firstLine="0"/>
        <w:rPr>
          <w:b w:val="1"/>
          <w:bCs w:val="1"/>
          <w:sz w:val="24"/>
          <w:szCs w:val="24"/>
        </w:rPr>
      </w:pPr>
      <w:r w:rsidDel="00000000" w:rsidR="00000000" w:rsidRPr="00000000">
        <w:rPr>
          <w:b w:val="1"/>
          <w:bCs w:val="1"/>
          <w:sz w:val="24"/>
          <w:szCs w:val="24"/>
          <w:rtl w:val="0"/>
        </w:rPr>
        <w:t xml:space="preserve">Decisions</w:t>
      </w:r>
    </w:p>
    <w:p w:rsidR="00000000" w:rsidDel="00000000" w:rsidP="00000000" w:rsidRDefault="00000000" w:rsidRPr="00000000" w14:paraId="00000086">
      <w:pPr>
        <w:tabs>
          <w:tab w:val="left" w:leader="none" w:pos="1208"/>
        </w:tabs>
        <w:ind w:left="851" w:firstLine="0"/>
        <w:rPr>
          <w:sz w:val="24"/>
          <w:szCs w:val="24"/>
        </w:rPr>
      </w:pPr>
      <w:r w:rsidDel="00000000" w:rsidR="00000000" w:rsidRPr="00000000">
        <w:rPr>
          <w:sz w:val="24"/>
          <w:szCs w:val="24"/>
          <w:rtl w:val="0"/>
        </w:rPr>
        <w:t xml:space="preserve">Think differently</w:t>
      </w:r>
    </w:p>
    <w:p w:rsidR="00000000" w:rsidDel="00000000" w:rsidP="00000000" w:rsidRDefault="00000000" w:rsidRPr="00000000" w14:paraId="00000087">
      <w:pPr>
        <w:tabs>
          <w:tab w:val="left" w:leader="none" w:pos="1208"/>
        </w:tabs>
        <w:ind w:left="851" w:firstLine="0"/>
        <w:rPr>
          <w:sz w:val="24"/>
          <w:szCs w:val="24"/>
        </w:rPr>
      </w:pPr>
      <w:r w:rsidDel="00000000" w:rsidR="00000000" w:rsidRPr="00000000">
        <w:rPr>
          <w:sz w:val="24"/>
          <w:szCs w:val="24"/>
          <w:rtl w:val="0"/>
        </w:rPr>
        <w:t xml:space="preserve">Reading The big question </w:t>
      </w:r>
    </w:p>
    <w:p w:rsidR="00000000" w:rsidDel="00000000" w:rsidP="00000000" w:rsidRDefault="00000000" w:rsidRPr="00000000" w14:paraId="00000088">
      <w:pPr>
        <w:tabs>
          <w:tab w:val="left" w:leader="none" w:pos="1208"/>
        </w:tabs>
        <w:ind w:left="851" w:firstLine="0"/>
        <w:rPr>
          <w:sz w:val="24"/>
          <w:szCs w:val="24"/>
        </w:rPr>
      </w:pPr>
      <w:r w:rsidDel="00000000" w:rsidR="00000000" w:rsidRPr="00000000">
        <w:rPr>
          <w:sz w:val="24"/>
          <w:szCs w:val="24"/>
          <w:rtl w:val="0"/>
        </w:rPr>
        <w:t xml:space="preserve">Vocabulary Describing jobs </w:t>
      </w:r>
    </w:p>
    <w:p w:rsidR="00000000" w:rsidDel="00000000" w:rsidP="00000000" w:rsidRDefault="00000000" w:rsidRPr="00000000" w14:paraId="00000089">
      <w:pPr>
        <w:tabs>
          <w:tab w:val="left" w:leader="none" w:pos="1208"/>
        </w:tabs>
        <w:ind w:left="851" w:firstLine="0"/>
        <w:rPr>
          <w:sz w:val="24"/>
          <w:szCs w:val="24"/>
        </w:rPr>
      </w:pPr>
      <w:r w:rsidDel="00000000" w:rsidR="00000000" w:rsidRPr="00000000">
        <w:rPr>
          <w:sz w:val="24"/>
          <w:szCs w:val="24"/>
          <w:rtl w:val="0"/>
        </w:rPr>
        <w:t xml:space="preserve">Vocabulary insight Idioms: work</w:t>
      </w:r>
    </w:p>
    <w:p w:rsidR="00000000" w:rsidDel="00000000" w:rsidP="00000000" w:rsidRDefault="00000000" w:rsidRPr="00000000" w14:paraId="0000008A">
      <w:pPr>
        <w:tabs>
          <w:tab w:val="left" w:leader="none" w:pos="1208"/>
        </w:tabs>
        <w:ind w:left="851" w:firstLine="0"/>
        <w:rPr>
          <w:sz w:val="24"/>
          <w:szCs w:val="24"/>
        </w:rPr>
      </w:pPr>
      <w:r w:rsidDel="00000000" w:rsidR="00000000" w:rsidRPr="00000000">
        <w:rPr>
          <w:sz w:val="24"/>
          <w:szCs w:val="24"/>
          <w:rtl w:val="0"/>
        </w:rPr>
        <w:t xml:space="preserve">If they hadn't...</w:t>
      </w:r>
    </w:p>
    <w:p w:rsidR="00000000" w:rsidDel="00000000" w:rsidP="00000000" w:rsidRDefault="00000000" w:rsidRPr="00000000" w14:paraId="0000008B">
      <w:pPr>
        <w:tabs>
          <w:tab w:val="left" w:leader="none" w:pos="1208"/>
        </w:tabs>
        <w:ind w:left="851" w:firstLine="0"/>
        <w:rPr>
          <w:sz w:val="24"/>
          <w:szCs w:val="24"/>
        </w:rPr>
      </w:pPr>
      <w:r w:rsidDel="00000000" w:rsidR="00000000" w:rsidRPr="00000000">
        <w:rPr>
          <w:sz w:val="24"/>
          <w:szCs w:val="24"/>
          <w:rtl w:val="0"/>
        </w:rPr>
        <w:t xml:space="preserve">Grammar Third conditional; / wish and If only </w:t>
      </w:r>
    </w:p>
    <w:p w:rsidR="00000000" w:rsidDel="00000000" w:rsidP="00000000" w:rsidRDefault="00000000" w:rsidRPr="00000000" w14:paraId="0000008C">
      <w:pPr>
        <w:tabs>
          <w:tab w:val="left" w:leader="none" w:pos="1208"/>
        </w:tabs>
        <w:ind w:left="851" w:firstLine="0"/>
        <w:rPr>
          <w:sz w:val="24"/>
          <w:szCs w:val="24"/>
        </w:rPr>
      </w:pPr>
      <w:r w:rsidDel="00000000" w:rsidR="00000000" w:rsidRPr="00000000">
        <w:rPr>
          <w:sz w:val="24"/>
          <w:szCs w:val="24"/>
          <w:rtl w:val="0"/>
        </w:rPr>
        <w:t xml:space="preserve">Listening Help from Heifer Listening Regrets</w:t>
      </w:r>
    </w:p>
    <w:p w:rsidR="00000000" w:rsidDel="00000000" w:rsidP="00000000" w:rsidRDefault="00000000" w:rsidRPr="00000000" w14:paraId="0000008D">
      <w:pPr>
        <w:tabs>
          <w:tab w:val="left" w:leader="none" w:pos="1208"/>
        </w:tabs>
        <w:ind w:left="851" w:firstLine="0"/>
        <w:rPr>
          <w:b w:val="1"/>
          <w:bCs w:val="1"/>
          <w:sz w:val="24"/>
          <w:szCs w:val="24"/>
        </w:rPr>
      </w:pPr>
      <w:r w:rsidDel="00000000" w:rsidR="00000000" w:rsidRPr="00000000">
        <w:rPr>
          <w:b w:val="1"/>
          <w:bCs w:val="1"/>
          <w:sz w:val="24"/>
          <w:szCs w:val="24"/>
          <w:rtl w:val="0"/>
        </w:rPr>
        <w:t xml:space="preserve">Digital humans</w:t>
      </w:r>
    </w:p>
    <w:p w:rsidR="00000000" w:rsidDel="00000000" w:rsidP="00000000" w:rsidRDefault="00000000" w:rsidRPr="00000000" w14:paraId="0000008E">
      <w:pPr>
        <w:tabs>
          <w:tab w:val="left" w:leader="none" w:pos="1208"/>
        </w:tabs>
        <w:ind w:left="851" w:firstLine="0"/>
        <w:rPr>
          <w:sz w:val="24"/>
          <w:szCs w:val="24"/>
        </w:rPr>
      </w:pPr>
      <w:r w:rsidDel="00000000" w:rsidR="00000000" w:rsidRPr="00000000">
        <w:rPr>
          <w:sz w:val="24"/>
          <w:szCs w:val="24"/>
          <w:rtl w:val="0"/>
        </w:rPr>
        <w:t xml:space="preserve">A day in the life</w:t>
      </w:r>
    </w:p>
    <w:p w:rsidR="00000000" w:rsidDel="00000000" w:rsidP="00000000" w:rsidRDefault="00000000" w:rsidRPr="00000000" w14:paraId="0000008F">
      <w:pPr>
        <w:tabs>
          <w:tab w:val="left" w:leader="none" w:pos="1208"/>
        </w:tabs>
        <w:ind w:left="851" w:firstLine="0"/>
        <w:rPr>
          <w:sz w:val="24"/>
          <w:szCs w:val="24"/>
        </w:rPr>
      </w:pPr>
      <w:r w:rsidDel="00000000" w:rsidR="00000000" w:rsidRPr="00000000">
        <w:rPr>
          <w:sz w:val="24"/>
          <w:szCs w:val="24"/>
          <w:rtl w:val="0"/>
        </w:rPr>
        <w:t xml:space="preserve">Reading A day in the life of a digital human </w:t>
      </w:r>
    </w:p>
    <w:p w:rsidR="00000000" w:rsidDel="00000000" w:rsidP="00000000" w:rsidRDefault="00000000" w:rsidRPr="00000000" w14:paraId="00000090">
      <w:pPr>
        <w:tabs>
          <w:tab w:val="left" w:leader="none" w:pos="1208"/>
        </w:tabs>
        <w:ind w:left="851" w:firstLine="0"/>
        <w:rPr>
          <w:sz w:val="24"/>
          <w:szCs w:val="24"/>
        </w:rPr>
      </w:pPr>
      <w:r w:rsidDel="00000000" w:rsidR="00000000" w:rsidRPr="00000000">
        <w:rPr>
          <w:sz w:val="24"/>
          <w:szCs w:val="24"/>
          <w:rtl w:val="0"/>
        </w:rPr>
        <w:t xml:space="preserve">Vocabulary insight Phrasal verbs: relationships </w:t>
      </w:r>
    </w:p>
    <w:p w:rsidR="00000000" w:rsidDel="00000000" w:rsidP="00000000" w:rsidRDefault="00000000" w:rsidRPr="00000000" w14:paraId="00000091">
      <w:pPr>
        <w:tabs>
          <w:tab w:val="left" w:leader="none" w:pos="1208"/>
        </w:tabs>
        <w:ind w:left="851" w:firstLine="0"/>
        <w:rPr>
          <w:sz w:val="24"/>
          <w:szCs w:val="24"/>
        </w:rPr>
      </w:pPr>
      <w:r w:rsidDel="00000000" w:rsidR="00000000" w:rsidRPr="00000000">
        <w:rPr>
          <w:sz w:val="24"/>
          <w:szCs w:val="24"/>
          <w:rtl w:val="0"/>
        </w:rPr>
        <w:t xml:space="preserve">Vocabulary insight Words often confused</w:t>
      </w:r>
    </w:p>
    <w:p w:rsidR="00000000" w:rsidDel="00000000" w:rsidP="00000000" w:rsidRDefault="00000000" w:rsidRPr="00000000" w14:paraId="00000092">
      <w:pPr>
        <w:tabs>
          <w:tab w:val="left" w:leader="none" w:pos="1208"/>
        </w:tabs>
        <w:ind w:left="851" w:firstLine="0"/>
        <w:rPr>
          <w:sz w:val="24"/>
          <w:szCs w:val="24"/>
        </w:rPr>
      </w:pPr>
      <w:r w:rsidDel="00000000" w:rsidR="00000000" w:rsidRPr="00000000">
        <w:rPr>
          <w:sz w:val="24"/>
          <w:szCs w:val="24"/>
          <w:rtl w:val="0"/>
        </w:rPr>
        <w:t xml:space="preserve">Friendships now and then</w:t>
      </w:r>
    </w:p>
    <w:p w:rsidR="00000000" w:rsidDel="00000000" w:rsidP="00000000" w:rsidRDefault="00000000" w:rsidRPr="00000000" w14:paraId="00000093">
      <w:pPr>
        <w:tabs>
          <w:tab w:val="left" w:leader="none" w:pos="1208"/>
        </w:tabs>
        <w:ind w:left="851" w:firstLine="0"/>
        <w:rPr>
          <w:sz w:val="24"/>
          <w:szCs w:val="24"/>
        </w:rPr>
      </w:pPr>
      <w:r w:rsidDel="00000000" w:rsidR="00000000" w:rsidRPr="00000000">
        <w:rPr>
          <w:sz w:val="24"/>
          <w:szCs w:val="24"/>
          <w:rtl w:val="0"/>
        </w:rPr>
        <w:t xml:space="preserve">Grammar Defining relative clauses </w:t>
      </w:r>
    </w:p>
    <w:p w:rsidR="00000000" w:rsidDel="00000000" w:rsidP="00000000" w:rsidRDefault="00000000" w:rsidRPr="00000000" w14:paraId="00000094">
      <w:pPr>
        <w:tabs>
          <w:tab w:val="left" w:leader="none" w:pos="1208"/>
        </w:tabs>
        <w:ind w:left="851" w:firstLine="0"/>
        <w:rPr>
          <w:sz w:val="24"/>
          <w:szCs w:val="24"/>
        </w:rPr>
      </w:pPr>
      <w:r w:rsidDel="00000000" w:rsidR="00000000" w:rsidRPr="00000000">
        <w:rPr>
          <w:sz w:val="24"/>
          <w:szCs w:val="24"/>
          <w:rtl w:val="0"/>
        </w:rPr>
        <w:t xml:space="preserve">Listening Online friendships</w:t>
      </w:r>
    </w:p>
    <w:p w:rsidR="00000000" w:rsidDel="00000000" w:rsidP="00000000" w:rsidRDefault="00000000" w:rsidRPr="00000000" w14:paraId="00000095">
      <w:pPr>
        <w:tabs>
          <w:tab w:val="left" w:leader="none" w:pos="1208"/>
        </w:tabs>
        <w:ind w:left="851" w:firstLine="0"/>
        <w:rPr>
          <w:b w:val="1"/>
          <w:bCs w:val="1"/>
          <w:sz w:val="24"/>
          <w:szCs w:val="24"/>
        </w:rPr>
      </w:pPr>
      <w:r w:rsidDel="00000000" w:rsidR="00000000" w:rsidRPr="00000000">
        <w:rPr>
          <w:b w:val="1"/>
          <w:bCs w:val="1"/>
          <w:sz w:val="24"/>
          <w:szCs w:val="24"/>
          <w:rtl w:val="0"/>
        </w:rPr>
        <w:t xml:space="preserve">Creativity</w:t>
      </w:r>
    </w:p>
    <w:p w:rsidR="00000000" w:rsidDel="00000000" w:rsidP="00000000" w:rsidRDefault="00000000" w:rsidRPr="00000000" w14:paraId="00000096">
      <w:pPr>
        <w:tabs>
          <w:tab w:val="left" w:leader="none" w:pos="1208"/>
        </w:tabs>
        <w:ind w:left="851" w:firstLine="0"/>
        <w:rPr>
          <w:sz w:val="24"/>
          <w:szCs w:val="24"/>
        </w:rPr>
      </w:pPr>
      <w:r w:rsidDel="00000000" w:rsidR="00000000" w:rsidRPr="00000000">
        <w:rPr>
          <w:sz w:val="24"/>
          <w:szCs w:val="24"/>
          <w:rtl w:val="0"/>
        </w:rPr>
        <w:t xml:space="preserve">Art is everywhere</w:t>
      </w:r>
    </w:p>
    <w:p w:rsidR="00000000" w:rsidDel="00000000" w:rsidP="00000000" w:rsidRDefault="00000000" w:rsidRPr="00000000" w14:paraId="00000097">
      <w:pPr>
        <w:tabs>
          <w:tab w:val="left" w:leader="none" w:pos="1208"/>
        </w:tabs>
        <w:ind w:left="851" w:firstLine="0"/>
        <w:rPr>
          <w:sz w:val="24"/>
          <w:szCs w:val="24"/>
        </w:rPr>
      </w:pPr>
      <w:r w:rsidDel="00000000" w:rsidR="00000000" w:rsidRPr="00000000">
        <w:rPr>
          <w:sz w:val="24"/>
          <w:szCs w:val="24"/>
          <w:rtl w:val="0"/>
        </w:rPr>
        <w:t xml:space="preserve">Reading The stories behind the names </w:t>
      </w:r>
    </w:p>
    <w:p w:rsidR="00000000" w:rsidDel="00000000" w:rsidP="00000000" w:rsidRDefault="00000000" w:rsidRPr="00000000" w14:paraId="00000098">
      <w:pPr>
        <w:tabs>
          <w:tab w:val="left" w:leader="none" w:pos="1208"/>
        </w:tabs>
        <w:ind w:left="851" w:firstLine="0"/>
        <w:rPr>
          <w:sz w:val="24"/>
          <w:szCs w:val="24"/>
        </w:rPr>
      </w:pPr>
      <w:r w:rsidDel="00000000" w:rsidR="00000000" w:rsidRPr="00000000">
        <w:rPr>
          <w:sz w:val="24"/>
          <w:szCs w:val="24"/>
          <w:rtl w:val="0"/>
        </w:rPr>
        <w:t xml:space="preserve">Strategy Summarizing what you read </w:t>
      </w:r>
    </w:p>
    <w:p w:rsidR="00000000" w:rsidDel="00000000" w:rsidP="00000000" w:rsidRDefault="00000000" w:rsidRPr="00000000" w14:paraId="00000099">
      <w:pPr>
        <w:tabs>
          <w:tab w:val="left" w:leader="none" w:pos="1208"/>
        </w:tabs>
        <w:ind w:left="851" w:firstLine="0"/>
        <w:rPr>
          <w:sz w:val="24"/>
          <w:szCs w:val="24"/>
        </w:rPr>
      </w:pPr>
      <w:r w:rsidDel="00000000" w:rsidR="00000000" w:rsidRPr="00000000">
        <w:rPr>
          <w:sz w:val="24"/>
          <w:szCs w:val="24"/>
          <w:rtl w:val="0"/>
        </w:rPr>
        <w:t xml:space="preserve">Vocabulary Abstract nouns: talent </w:t>
      </w:r>
    </w:p>
    <w:p w:rsidR="00000000" w:rsidDel="00000000" w:rsidP="00000000" w:rsidRDefault="00000000" w:rsidRPr="00000000" w14:paraId="0000009A">
      <w:pPr>
        <w:tabs>
          <w:tab w:val="left" w:leader="none" w:pos="1208"/>
        </w:tabs>
        <w:ind w:left="851" w:firstLine="0"/>
        <w:rPr>
          <w:sz w:val="24"/>
          <w:szCs w:val="24"/>
        </w:rPr>
      </w:pPr>
      <w:r w:rsidDel="00000000" w:rsidR="00000000" w:rsidRPr="00000000">
        <w:rPr>
          <w:sz w:val="24"/>
          <w:szCs w:val="24"/>
          <w:rtl w:val="0"/>
        </w:rPr>
        <w:t xml:space="preserve">Vocabulary insight Phrases with and</w:t>
      </w:r>
    </w:p>
    <w:p w:rsidR="00000000" w:rsidDel="00000000" w:rsidP="00000000" w:rsidRDefault="00000000" w:rsidRPr="00000000" w14:paraId="0000009B">
      <w:pPr>
        <w:tabs>
          <w:tab w:val="left" w:leader="none" w:pos="1208"/>
        </w:tabs>
        <w:ind w:left="851" w:firstLine="0"/>
        <w:rPr>
          <w:sz w:val="24"/>
          <w:szCs w:val="24"/>
        </w:rPr>
      </w:pPr>
      <w:r w:rsidDel="00000000" w:rsidR="00000000" w:rsidRPr="00000000">
        <w:rPr>
          <w:sz w:val="24"/>
          <w:szCs w:val="24"/>
          <w:rtl w:val="0"/>
        </w:rPr>
        <w:t xml:space="preserve">Around the world in one dance</w:t>
      </w:r>
    </w:p>
    <w:p w:rsidR="00000000" w:rsidDel="00000000" w:rsidP="00000000" w:rsidRDefault="00000000" w:rsidRPr="00000000" w14:paraId="0000009C">
      <w:pPr>
        <w:tabs>
          <w:tab w:val="left" w:leader="none" w:pos="1208"/>
        </w:tabs>
        <w:ind w:left="851" w:firstLine="0"/>
        <w:rPr>
          <w:sz w:val="24"/>
          <w:szCs w:val="24"/>
        </w:rPr>
      </w:pPr>
      <w:r w:rsidDel="00000000" w:rsidR="00000000" w:rsidRPr="00000000">
        <w:rPr>
          <w:sz w:val="24"/>
          <w:szCs w:val="24"/>
          <w:rtl w:val="0"/>
        </w:rPr>
        <w:t xml:space="preserve">Grammar Participle clauses Listening Singing in the Rain</w:t>
      </w:r>
    </w:p>
    <w:p w:rsidR="00000000" w:rsidDel="00000000" w:rsidP="00000000" w:rsidRDefault="00000000" w:rsidRPr="00000000" w14:paraId="0000009D">
      <w:pPr>
        <w:tabs>
          <w:tab w:val="left" w:leader="none" w:pos="1208"/>
        </w:tabs>
        <w:ind w:left="851" w:firstLine="0"/>
        <w:rPr>
          <w:sz w:val="24"/>
          <w:szCs w:val="24"/>
        </w:rPr>
      </w:pPr>
      <w:r w:rsidDel="00000000" w:rsidR="00000000" w:rsidRPr="00000000">
        <w:rPr>
          <w:rtl w:val="0"/>
        </w:rPr>
      </w:r>
    </w:p>
    <w:p w:rsidR="00000000" w:rsidDel="00000000" w:rsidP="00000000" w:rsidRDefault="00000000" w:rsidRPr="00000000" w14:paraId="0000009E">
      <w:pPr>
        <w:tabs>
          <w:tab w:val="left" w:leader="none" w:pos="1208"/>
        </w:tabs>
        <w:ind w:left="851" w:firstLine="0"/>
        <w:rPr>
          <w:b w:val="1"/>
          <w:bCs w:val="1"/>
          <w:sz w:val="24"/>
          <w:szCs w:val="24"/>
        </w:rPr>
      </w:pPr>
      <w:r w:rsidDel="00000000" w:rsidR="00000000" w:rsidRPr="00000000">
        <w:rPr>
          <w:b w:val="1"/>
          <w:bCs w:val="1"/>
          <w:sz w:val="24"/>
          <w:szCs w:val="24"/>
          <w:rtl w:val="0"/>
        </w:rPr>
        <w:t xml:space="preserve">List of recommended sources.</w:t>
      </w:r>
    </w:p>
    <w:p w:rsidR="00000000" w:rsidDel="00000000" w:rsidP="00000000" w:rsidRDefault="00000000" w:rsidRPr="00000000" w14:paraId="0000009F">
      <w:pPr>
        <w:tabs>
          <w:tab w:val="left" w:leader="none" w:pos="1208"/>
        </w:tabs>
        <w:ind w:left="851" w:firstLine="0"/>
        <w:rPr>
          <w:b w:val="1"/>
          <w:bCs w:val="1"/>
          <w:sz w:val="24"/>
          <w:szCs w:val="24"/>
        </w:rPr>
      </w:pPr>
      <w:r w:rsidDel="00000000" w:rsidR="00000000" w:rsidRPr="00000000">
        <w:rPr>
          <w:b w:val="1"/>
          <w:bCs w:val="1"/>
          <w:sz w:val="24"/>
          <w:szCs w:val="24"/>
          <w:rtl w:val="0"/>
        </w:rPr>
        <w:t xml:space="preserve">Main literature:</w:t>
      </w:r>
    </w:p>
    <w:p w:rsidR="00000000" w:rsidDel="00000000" w:rsidP="00000000" w:rsidRDefault="00000000" w:rsidRPr="00000000" w14:paraId="000000A0">
      <w:pPr>
        <w:tabs>
          <w:tab w:val="left" w:leader="none" w:pos="1208"/>
        </w:tabs>
        <w:ind w:left="851" w:firstLine="0"/>
        <w:rPr>
          <w:sz w:val="24"/>
          <w:szCs w:val="24"/>
        </w:rPr>
      </w:pPr>
      <w:r w:rsidDel="00000000" w:rsidR="00000000" w:rsidRPr="00000000">
        <w:rPr>
          <w:sz w:val="24"/>
          <w:szCs w:val="24"/>
          <w:rtl w:val="0"/>
        </w:rPr>
        <w:t xml:space="preserve">1. English file (fourth edition). Pre-Intermediate. Student’s book. Christina Latham-Koenig, Clive Oxenden, Jerry Lambert, Oxford university press</w:t>
      </w:r>
    </w:p>
    <w:p w:rsidR="00000000" w:rsidDel="00000000" w:rsidP="00000000" w:rsidRDefault="00000000" w:rsidRPr="00000000" w14:paraId="000000A1">
      <w:pPr>
        <w:tabs>
          <w:tab w:val="left" w:leader="none" w:pos="1208"/>
        </w:tabs>
        <w:ind w:left="851" w:firstLine="0"/>
        <w:rPr>
          <w:sz w:val="24"/>
          <w:szCs w:val="24"/>
        </w:rPr>
      </w:pPr>
      <w:r w:rsidDel="00000000" w:rsidR="00000000" w:rsidRPr="00000000">
        <w:rPr>
          <w:sz w:val="24"/>
          <w:szCs w:val="24"/>
          <w:rtl w:val="0"/>
        </w:rPr>
        <w:t xml:space="preserve">2. English file (fourth edition). Pre-Intermediate. Workbook. Christina Latham-Koenig, Clive Oxenden, Jerry Lambert, Oxford university press</w:t>
      </w:r>
    </w:p>
    <w:p w:rsidR="00000000" w:rsidDel="00000000" w:rsidP="00000000" w:rsidRDefault="00000000" w:rsidRPr="00000000" w14:paraId="000000A2">
      <w:pPr>
        <w:tabs>
          <w:tab w:val="left" w:leader="none" w:pos="1208"/>
        </w:tabs>
        <w:rPr>
          <w:sz w:val="24"/>
          <w:szCs w:val="24"/>
        </w:rPr>
      </w:pPr>
      <w:r w:rsidDel="00000000" w:rsidR="00000000" w:rsidRPr="00000000">
        <w:rPr>
          <w:rtl w:val="0"/>
        </w:rPr>
      </w:r>
    </w:p>
    <w:p w:rsidR="00000000" w:rsidDel="00000000" w:rsidP="00000000" w:rsidRDefault="00000000" w:rsidRPr="00000000" w14:paraId="000000A3">
      <w:pPr>
        <w:tabs>
          <w:tab w:val="left" w:leader="none" w:pos="1208"/>
        </w:tabs>
        <w:ind w:left="851" w:firstLine="0"/>
        <w:rPr>
          <w:b w:val="1"/>
          <w:bCs w:val="1"/>
          <w:sz w:val="24"/>
          <w:szCs w:val="24"/>
        </w:rPr>
      </w:pPr>
      <w:r w:rsidDel="00000000" w:rsidR="00000000" w:rsidRPr="00000000">
        <w:rPr>
          <w:b w:val="1"/>
          <w:bCs w:val="1"/>
          <w:sz w:val="24"/>
          <w:szCs w:val="24"/>
          <w:rtl w:val="0"/>
        </w:rPr>
        <w:t xml:space="preserve">Additional literature:</w:t>
      </w:r>
    </w:p>
    <w:p w:rsidR="00000000" w:rsidDel="00000000" w:rsidP="00000000" w:rsidRDefault="00000000" w:rsidRPr="00000000" w14:paraId="000000A4">
      <w:pPr>
        <w:tabs>
          <w:tab w:val="left" w:leader="none" w:pos="1208"/>
        </w:tabs>
        <w:ind w:left="851" w:firstLine="0"/>
        <w:rPr>
          <w:sz w:val="24"/>
          <w:szCs w:val="24"/>
        </w:rPr>
      </w:pPr>
      <w:r w:rsidDel="00000000" w:rsidR="00000000" w:rsidRPr="00000000">
        <w:rPr>
          <w:sz w:val="24"/>
          <w:szCs w:val="24"/>
          <w:rtl w:val="0"/>
        </w:rPr>
        <w:t xml:space="preserve">1. English vocabulary organizer. Chris Gough</w:t>
      </w:r>
    </w:p>
    <w:p w:rsidR="00000000" w:rsidDel="00000000" w:rsidP="00000000" w:rsidRDefault="00000000" w:rsidRPr="00000000" w14:paraId="000000A5">
      <w:pPr>
        <w:tabs>
          <w:tab w:val="left" w:leader="none" w:pos="1208"/>
        </w:tabs>
        <w:ind w:left="851" w:firstLine="0"/>
        <w:rPr>
          <w:b w:val="1"/>
          <w:bCs w:val="1"/>
          <w:sz w:val="24"/>
          <w:szCs w:val="24"/>
        </w:rPr>
      </w:pPr>
      <w:r w:rsidDel="00000000" w:rsidR="00000000" w:rsidRPr="00000000">
        <w:rPr>
          <w:rtl w:val="0"/>
        </w:rPr>
      </w:r>
    </w:p>
    <w:p w:rsidR="00000000" w:rsidDel="00000000" w:rsidP="00000000" w:rsidRDefault="00000000" w:rsidRPr="00000000" w14:paraId="000000A6">
      <w:pPr>
        <w:tabs>
          <w:tab w:val="left" w:leader="none" w:pos="1208"/>
        </w:tabs>
        <w:ind w:left="851" w:firstLine="0"/>
        <w:rPr>
          <w:b w:val="1"/>
          <w:bCs w:val="1"/>
          <w:sz w:val="24"/>
          <w:szCs w:val="24"/>
        </w:rPr>
      </w:pPr>
      <w:r w:rsidDel="00000000" w:rsidR="00000000" w:rsidRPr="00000000">
        <w:rPr>
          <w:b w:val="1"/>
          <w:bCs w:val="1"/>
          <w:sz w:val="24"/>
          <w:szCs w:val="24"/>
          <w:rtl w:val="0"/>
        </w:rPr>
        <w:t xml:space="preserve">Internet resources:</w:t>
      </w:r>
    </w:p>
    <w:p w:rsidR="00000000" w:rsidDel="00000000" w:rsidP="00000000" w:rsidRDefault="00000000" w:rsidRPr="00000000" w14:paraId="000000A7">
      <w:pPr>
        <w:tabs>
          <w:tab w:val="left" w:leader="none" w:pos="1208"/>
        </w:tabs>
        <w:ind w:left="851" w:firstLine="0"/>
        <w:rPr>
          <w:sz w:val="24"/>
          <w:szCs w:val="24"/>
        </w:rPr>
      </w:pPr>
      <w:r w:rsidDel="00000000" w:rsidR="00000000" w:rsidRPr="00000000">
        <w:rPr>
          <w:sz w:val="24"/>
          <w:szCs w:val="24"/>
          <w:rtl w:val="0"/>
        </w:rPr>
        <w:t xml:space="preserve">1. http://elibrary.kaznu.kz/ru</w:t>
      </w:r>
    </w:p>
    <w:p w:rsidR="00000000" w:rsidDel="00000000" w:rsidP="00000000" w:rsidRDefault="00000000" w:rsidRPr="00000000" w14:paraId="000000A8">
      <w:pPr>
        <w:rPr>
          <w:b w:val="1"/>
          <w:bCs w:val="1"/>
          <w:color w:val="ff0000"/>
          <w:sz w:val="24"/>
          <w:szCs w:val="24"/>
        </w:rPr>
      </w:pPr>
      <w:r w:rsidDel="00000000" w:rsidR="00000000" w:rsidRPr="00000000">
        <w:rPr>
          <w:rtl w:val="0"/>
        </w:rPr>
      </w:r>
    </w:p>
    <w:p w:rsidR="00000000" w:rsidDel="00000000" w:rsidP="00000000" w:rsidRDefault="00000000" w:rsidRPr="00000000" w14:paraId="000000A9">
      <w:pPr>
        <w:jc w:val="center"/>
        <w:rPr>
          <w:b w:val="1"/>
          <w:bCs w:val="1"/>
          <w:sz w:val="24"/>
          <w:szCs w:val="24"/>
        </w:rPr>
      </w:pPr>
      <w:r w:rsidDel="00000000" w:rsidR="00000000" w:rsidRPr="00000000">
        <w:rPr>
          <w:b w:val="1"/>
          <w:bCs w:val="1"/>
          <w:color w:val="000000"/>
          <w:sz w:val="24"/>
          <w:szCs w:val="24"/>
          <w:rtl w:val="0"/>
        </w:rPr>
        <w:t xml:space="preserve">2. METHODOLOGICAL INSTRUCTION FOR FINAL EXAMINATION:</w:t>
      </w:r>
      <w:r w:rsidDel="00000000" w:rsidR="00000000" w:rsidRPr="00000000">
        <w:rPr>
          <w:rtl w:val="0"/>
        </w:rPr>
      </w:r>
    </w:p>
    <w:p w:rsidR="00000000" w:rsidDel="00000000" w:rsidP="00000000" w:rsidRDefault="00000000" w:rsidRPr="00000000" w14:paraId="000000AA">
      <w:pPr>
        <w:ind w:left="851" w:firstLine="567.0000000000002"/>
        <w:jc w:val="center"/>
        <w:rPr>
          <w:b w:val="1"/>
          <w:bCs w:val="1"/>
          <w:color w:val="000000"/>
          <w:sz w:val="24"/>
          <w:szCs w:val="24"/>
        </w:rPr>
      </w:pPr>
      <w:r w:rsidDel="00000000" w:rsidR="00000000" w:rsidRPr="00000000">
        <w:rPr>
          <w:b w:val="1"/>
          <w:bCs w:val="1"/>
          <w:color w:val="000000"/>
          <w:sz w:val="24"/>
          <w:szCs w:val="24"/>
          <w:rtl w:val="0"/>
        </w:rPr>
        <w:t xml:space="preserve">STANDARD WRITTEN EXAMINATION (OFFLINE)</w:t>
      </w:r>
    </w:p>
    <w:p w:rsidR="00000000" w:rsidDel="00000000" w:rsidP="00000000" w:rsidRDefault="00000000" w:rsidRPr="00000000" w14:paraId="000000AB">
      <w:pPr>
        <w:ind w:left="851" w:firstLine="567.0000000000002"/>
        <w:jc w:val="both"/>
        <w:rPr>
          <w:b w:val="1"/>
          <w:bCs w:val="1"/>
          <w:color w:val="000000"/>
          <w:sz w:val="24"/>
          <w:szCs w:val="24"/>
        </w:rPr>
      </w:pPr>
      <w:r w:rsidDel="00000000" w:rsidR="00000000" w:rsidRPr="00000000">
        <w:rPr>
          <w:rtl w:val="0"/>
        </w:rPr>
      </w:r>
    </w:p>
    <w:p w:rsidR="00000000" w:rsidDel="00000000" w:rsidP="00000000" w:rsidRDefault="00000000" w:rsidRPr="00000000" w14:paraId="000000AC">
      <w:pPr>
        <w:ind w:left="851" w:firstLine="567.0000000000002"/>
        <w:jc w:val="both"/>
        <w:rPr>
          <w:b w:val="1"/>
          <w:bCs w:val="1"/>
          <w:color w:val="000000"/>
          <w:sz w:val="24"/>
          <w:szCs w:val="24"/>
        </w:rPr>
      </w:pPr>
      <w:r w:rsidDel="00000000" w:rsidR="00000000" w:rsidRPr="00000000">
        <w:rPr>
          <w:b w:val="1"/>
          <w:bCs w:val="1"/>
          <w:color w:val="000000"/>
          <w:sz w:val="24"/>
          <w:szCs w:val="24"/>
          <w:rtl w:val="0"/>
        </w:rPr>
        <w:t xml:space="preserve">2.1. Exam format: </w:t>
      </w:r>
      <w:r w:rsidDel="00000000" w:rsidR="00000000" w:rsidRPr="00000000">
        <w:rPr>
          <w:color w:val="000000"/>
          <w:sz w:val="24"/>
          <w:szCs w:val="24"/>
          <w:rtl w:val="0"/>
        </w:rPr>
        <w:t xml:space="preserve">Standard written examination (offline).</w:t>
      </w:r>
      <w:r w:rsidDel="00000000" w:rsidR="00000000" w:rsidRPr="00000000">
        <w:rPr>
          <w:b w:val="1"/>
          <w:bCs w:val="1"/>
          <w:color w:val="000000"/>
          <w:sz w:val="24"/>
          <w:szCs w:val="24"/>
          <w:rtl w:val="0"/>
        </w:rPr>
        <w:t xml:space="preserve"> Platform: </w:t>
      </w:r>
      <w:r w:rsidDel="00000000" w:rsidR="00000000" w:rsidRPr="00000000">
        <w:rPr>
          <w:color w:val="000000"/>
          <w:sz w:val="24"/>
          <w:szCs w:val="24"/>
          <w:rtl w:val="0"/>
        </w:rPr>
        <w:t xml:space="preserve">IS Univer.</w:t>
      </w:r>
      <w:r w:rsidDel="00000000" w:rsidR="00000000" w:rsidRPr="00000000">
        <w:rPr>
          <w:rtl w:val="0"/>
        </w:rPr>
      </w:r>
    </w:p>
    <w:p w:rsidR="00000000" w:rsidDel="00000000" w:rsidP="00000000" w:rsidRDefault="00000000" w:rsidRPr="00000000" w14:paraId="000000AD">
      <w:pPr>
        <w:widowControl w:val="1"/>
        <w:spacing w:line="256" w:lineRule="auto"/>
        <w:ind w:left="851" w:firstLine="567.0000000000002"/>
        <w:jc w:val="both"/>
        <w:rPr>
          <w:sz w:val="24"/>
          <w:szCs w:val="24"/>
        </w:rPr>
      </w:pPr>
      <w:r w:rsidDel="00000000" w:rsidR="00000000" w:rsidRPr="00000000">
        <w:rPr>
          <w:b w:val="1"/>
          <w:bCs w:val="1"/>
          <w:sz w:val="24"/>
          <w:szCs w:val="24"/>
          <w:rtl w:val="0"/>
        </w:rPr>
        <w:t xml:space="preserve">2.2. The purpose of the written exam</w:t>
      </w:r>
      <w:r w:rsidDel="00000000" w:rsidR="00000000" w:rsidRPr="00000000">
        <w:rPr>
          <w:sz w:val="24"/>
          <w:szCs w:val="24"/>
          <w:rtl w:val="0"/>
        </w:rPr>
        <w:t xml:space="preserve"> is to demonstrate the learning outcomes, skills and competencies acquired during the study of the discipline, the ability to logically express one’s thoughts in writing, and argue one’s point of view.</w:t>
      </w:r>
    </w:p>
    <w:p w:rsidR="00000000" w:rsidDel="00000000" w:rsidP="00000000" w:rsidRDefault="00000000" w:rsidRPr="00000000" w14:paraId="000000AE">
      <w:pPr>
        <w:widowControl w:val="1"/>
        <w:spacing w:line="256" w:lineRule="auto"/>
        <w:ind w:left="851" w:firstLine="567.0000000000002"/>
        <w:jc w:val="both"/>
        <w:rPr>
          <w:b w:val="1"/>
          <w:bCs w:val="1"/>
          <w:sz w:val="24"/>
          <w:szCs w:val="24"/>
        </w:rPr>
      </w:pPr>
      <w:r w:rsidDel="00000000" w:rsidR="00000000" w:rsidRPr="00000000">
        <w:rPr>
          <w:b w:val="1"/>
          <w:bCs w:val="1"/>
          <w:sz w:val="24"/>
          <w:szCs w:val="24"/>
          <w:rtl w:val="0"/>
        </w:rPr>
        <w:t xml:space="preserve">2.3. Expected results of the exam tasks:</w:t>
      </w:r>
    </w:p>
    <w:p w:rsidR="00000000" w:rsidDel="00000000" w:rsidP="00000000" w:rsidRDefault="00000000" w:rsidRPr="00000000" w14:paraId="000000AF">
      <w:pPr>
        <w:widowControl w:val="1"/>
        <w:spacing w:line="256" w:lineRule="auto"/>
        <w:ind w:left="851" w:firstLine="567.0000000000002"/>
        <w:jc w:val="both"/>
        <w:rPr>
          <w:sz w:val="24"/>
          <w:szCs w:val="24"/>
        </w:rPr>
      </w:pPr>
      <w:r w:rsidDel="00000000" w:rsidR="00000000" w:rsidRPr="00000000">
        <w:rPr>
          <w:sz w:val="24"/>
          <w:szCs w:val="24"/>
          <w:rtl w:val="0"/>
        </w:rPr>
        <w:t xml:space="preserve">One written exam card contains 3 questions that identify learning outcomes for the course studied and are assessed according to the criteria described below:</w:t>
      </w:r>
    </w:p>
    <w:p w:rsidR="00000000" w:rsidDel="00000000" w:rsidP="00000000" w:rsidRDefault="00000000" w:rsidRPr="00000000" w14:paraId="000000B0">
      <w:pPr>
        <w:widowControl w:val="1"/>
        <w:spacing w:line="256" w:lineRule="auto"/>
        <w:ind w:left="851" w:firstLine="567.0000000000002"/>
        <w:jc w:val="both"/>
        <w:rPr>
          <w:sz w:val="24"/>
          <w:szCs w:val="24"/>
        </w:rPr>
      </w:pPr>
      <w:r w:rsidDel="00000000" w:rsidR="00000000" w:rsidRPr="00000000">
        <w:rPr>
          <w:sz w:val="24"/>
          <w:szCs w:val="24"/>
          <w:rtl w:val="0"/>
        </w:rPr>
        <w:t xml:space="preserve">Question 1 - Criterion 1. Knowledge of the theory and concept of the course; logic of presentation. Criterion 2. Understanding and confirmation with examples of the theoretical principles presented in the course content.</w:t>
      </w:r>
    </w:p>
    <w:p w:rsidR="00000000" w:rsidDel="00000000" w:rsidP="00000000" w:rsidRDefault="00000000" w:rsidRPr="00000000" w14:paraId="000000B1">
      <w:pPr>
        <w:widowControl w:val="1"/>
        <w:spacing w:line="256" w:lineRule="auto"/>
        <w:ind w:left="851" w:firstLine="567.0000000000002"/>
        <w:jc w:val="both"/>
        <w:rPr>
          <w:sz w:val="24"/>
          <w:szCs w:val="24"/>
        </w:rPr>
      </w:pPr>
      <w:r w:rsidDel="00000000" w:rsidR="00000000" w:rsidRPr="00000000">
        <w:rPr>
          <w:sz w:val="24"/>
          <w:szCs w:val="24"/>
          <w:rtl w:val="0"/>
        </w:rPr>
        <w:t xml:space="preserve">Question 2 - Criterion 3. Application of the selected methodology and technology to written practical tasks. Criterion 4. Disclosure and solution of the main problem given in the practical task.</w:t>
      </w:r>
    </w:p>
    <w:p w:rsidR="00000000" w:rsidDel="00000000" w:rsidP="00000000" w:rsidRDefault="00000000" w:rsidRPr="00000000" w14:paraId="000000B2">
      <w:pPr>
        <w:widowControl w:val="1"/>
        <w:spacing w:line="256" w:lineRule="auto"/>
        <w:ind w:left="851" w:firstLine="567.0000000000002"/>
        <w:jc w:val="both"/>
        <w:rPr>
          <w:sz w:val="24"/>
          <w:szCs w:val="24"/>
        </w:rPr>
      </w:pPr>
      <w:r w:rsidDel="00000000" w:rsidR="00000000" w:rsidRPr="00000000">
        <w:rPr>
          <w:sz w:val="24"/>
          <w:szCs w:val="24"/>
          <w:rtl w:val="0"/>
        </w:rPr>
        <w:t xml:space="preserve">Question 3 - Criterion 5. Evaluation and written critical analysis of the applicability of the chosen methodology to the proposed practical task. Criterion 6. Justification of the result obtained from one’s own practice.</w:t>
      </w:r>
    </w:p>
    <w:p w:rsidR="00000000" w:rsidDel="00000000" w:rsidP="00000000" w:rsidRDefault="00000000" w:rsidRPr="00000000" w14:paraId="000000B3">
      <w:pPr>
        <w:widowControl w:val="1"/>
        <w:spacing w:line="256" w:lineRule="auto"/>
        <w:ind w:left="851" w:firstLine="567.0000000000002"/>
        <w:jc w:val="both"/>
        <w:rPr>
          <w:b w:val="1"/>
          <w:bCs w:val="1"/>
          <w:sz w:val="24"/>
          <w:szCs w:val="24"/>
        </w:rPr>
      </w:pPr>
      <w:r w:rsidDel="00000000" w:rsidR="00000000" w:rsidRPr="00000000">
        <w:rPr>
          <w:b w:val="1"/>
          <w:bCs w:val="1"/>
          <w:sz w:val="24"/>
          <w:szCs w:val="24"/>
          <w:rtl w:val="0"/>
        </w:rPr>
        <w:t xml:space="preserve">2.4. The examination procedure.</w:t>
      </w:r>
    </w:p>
    <w:p w:rsidR="00000000" w:rsidDel="00000000" w:rsidP="00000000" w:rsidRDefault="00000000" w:rsidRPr="00000000" w14:paraId="000000B4">
      <w:pPr>
        <w:widowControl w:val="1"/>
        <w:spacing w:line="256" w:lineRule="auto"/>
        <w:ind w:left="851" w:firstLine="567.0000000000002"/>
        <w:jc w:val="both"/>
        <w:rPr>
          <w:sz w:val="24"/>
          <w:szCs w:val="24"/>
        </w:rPr>
      </w:pPr>
      <w:r w:rsidDel="00000000" w:rsidR="00000000" w:rsidRPr="00000000">
        <w:rPr>
          <w:sz w:val="24"/>
          <w:szCs w:val="24"/>
          <w:rtl w:val="0"/>
        </w:rPr>
        <w:t xml:space="preserve">2.4.1. The standard written offline exam is conducted in accordance with the approved schedule.</w:t>
      </w:r>
    </w:p>
    <w:p w:rsidR="00000000" w:rsidDel="00000000" w:rsidP="00000000" w:rsidRDefault="00000000" w:rsidRPr="00000000" w14:paraId="000000B5">
      <w:pPr>
        <w:widowControl w:val="1"/>
        <w:spacing w:line="256" w:lineRule="auto"/>
        <w:ind w:left="851" w:firstLine="567.0000000000002"/>
        <w:jc w:val="both"/>
        <w:rPr>
          <w:sz w:val="24"/>
          <w:szCs w:val="24"/>
        </w:rPr>
      </w:pPr>
      <w:r w:rsidDel="00000000" w:rsidR="00000000" w:rsidRPr="00000000">
        <w:rPr>
          <w:sz w:val="24"/>
          <w:szCs w:val="24"/>
          <w:rtl w:val="0"/>
        </w:rPr>
        <w:t xml:space="preserve">2.4.2. 15 minutes before the start of the offline written exam, the teacher on duty checks the students’ identities using their ID cards, and seats the students in the seats indicated on the attendance sheets.</w:t>
      </w:r>
    </w:p>
    <w:p w:rsidR="00000000" w:rsidDel="00000000" w:rsidP="00000000" w:rsidRDefault="00000000" w:rsidRPr="00000000" w14:paraId="000000B6">
      <w:pPr>
        <w:widowControl w:val="1"/>
        <w:spacing w:line="256" w:lineRule="auto"/>
        <w:ind w:left="851" w:firstLine="567.0000000000002"/>
        <w:jc w:val="both"/>
        <w:rPr>
          <w:sz w:val="24"/>
          <w:szCs w:val="24"/>
        </w:rPr>
      </w:pPr>
      <w:r w:rsidDel="00000000" w:rsidR="00000000" w:rsidRPr="00000000">
        <w:rPr>
          <w:sz w:val="24"/>
          <w:szCs w:val="24"/>
          <w:rtl w:val="0"/>
        </w:rPr>
        <w:t xml:space="preserve">2.4.3. In the event that a substitute person appears at the offline written exam, the teacher on duty draws up a corresponding report of violation of these Rules.</w:t>
      </w:r>
    </w:p>
    <w:p w:rsidR="00000000" w:rsidDel="00000000" w:rsidP="00000000" w:rsidRDefault="00000000" w:rsidRPr="00000000" w14:paraId="000000B7">
      <w:pPr>
        <w:widowControl w:val="1"/>
        <w:spacing w:line="256" w:lineRule="auto"/>
        <w:ind w:left="851" w:firstLine="567.0000000000002"/>
        <w:jc w:val="both"/>
        <w:rPr>
          <w:sz w:val="24"/>
          <w:szCs w:val="24"/>
        </w:rPr>
      </w:pPr>
      <w:r w:rsidDel="00000000" w:rsidR="00000000" w:rsidRPr="00000000">
        <w:rPr>
          <w:sz w:val="24"/>
          <w:szCs w:val="24"/>
          <w:rtl w:val="0"/>
        </w:rPr>
        <w:t xml:space="preserve">2.4.4. Late students will not be allowed to take the exam.</w:t>
      </w:r>
    </w:p>
    <w:p w:rsidR="00000000" w:rsidDel="00000000" w:rsidP="00000000" w:rsidRDefault="00000000" w:rsidRPr="00000000" w14:paraId="000000B8">
      <w:pPr>
        <w:widowControl w:val="1"/>
        <w:spacing w:line="256" w:lineRule="auto"/>
        <w:ind w:left="851" w:firstLine="567.0000000000002"/>
        <w:jc w:val="both"/>
        <w:rPr>
          <w:sz w:val="24"/>
          <w:szCs w:val="24"/>
        </w:rPr>
      </w:pPr>
      <w:r w:rsidDel="00000000" w:rsidR="00000000" w:rsidRPr="00000000">
        <w:rPr>
          <w:sz w:val="24"/>
          <w:szCs w:val="24"/>
          <w:rtl w:val="0"/>
        </w:rPr>
        <w:t xml:space="preserve">2.4.5. During the exam, the teacher on duty monitors students' compliance with the rules of conduct in accordance with the approved instructions.</w:t>
      </w:r>
    </w:p>
    <w:p w:rsidR="00000000" w:rsidDel="00000000" w:rsidP="00000000" w:rsidRDefault="00000000" w:rsidRPr="00000000" w14:paraId="000000B9">
      <w:pPr>
        <w:widowControl w:val="1"/>
        <w:spacing w:line="256" w:lineRule="auto"/>
        <w:ind w:left="851" w:firstLine="567.0000000000002"/>
        <w:jc w:val="both"/>
        <w:rPr>
          <w:sz w:val="24"/>
          <w:szCs w:val="24"/>
        </w:rPr>
      </w:pPr>
      <w:r w:rsidDel="00000000" w:rsidR="00000000" w:rsidRPr="00000000">
        <w:rPr>
          <w:sz w:val="24"/>
          <w:szCs w:val="24"/>
          <w:rtl w:val="0"/>
        </w:rPr>
        <w:t xml:space="preserve">2.4.6. At the end of the time allotted for the exam (2 astronomical hours), the teacher on duty:</w:t>
      </w:r>
    </w:p>
    <w:p w:rsidR="00000000" w:rsidDel="00000000" w:rsidP="00000000" w:rsidRDefault="00000000" w:rsidRPr="00000000" w14:paraId="000000BA">
      <w:pPr>
        <w:widowControl w:val="1"/>
        <w:spacing w:line="256" w:lineRule="auto"/>
        <w:ind w:left="851" w:firstLine="567.0000000000002"/>
        <w:jc w:val="both"/>
        <w:rPr>
          <w:sz w:val="24"/>
          <w:szCs w:val="24"/>
        </w:rPr>
      </w:pPr>
      <w:r w:rsidDel="00000000" w:rsidR="00000000" w:rsidRPr="00000000">
        <w:rPr>
          <w:sz w:val="24"/>
          <w:szCs w:val="24"/>
          <w:rtl w:val="0"/>
        </w:rPr>
        <w:t xml:space="preserve">1) collects examination papers;</w:t>
      </w:r>
    </w:p>
    <w:p w:rsidR="00000000" w:rsidDel="00000000" w:rsidP="00000000" w:rsidRDefault="00000000" w:rsidRPr="00000000" w14:paraId="000000BB">
      <w:pPr>
        <w:widowControl w:val="1"/>
        <w:spacing w:line="256" w:lineRule="auto"/>
        <w:ind w:left="851" w:firstLine="567.0000000000002"/>
        <w:jc w:val="both"/>
        <w:rPr>
          <w:sz w:val="24"/>
          <w:szCs w:val="24"/>
        </w:rPr>
      </w:pPr>
      <w:r w:rsidDel="00000000" w:rsidR="00000000" w:rsidRPr="00000000">
        <w:rPr>
          <w:sz w:val="24"/>
          <w:szCs w:val="24"/>
          <w:rtl w:val="0"/>
        </w:rPr>
        <w:t xml:space="preserve">2) puts in each work a sign of the end of writing the work in the answer sheets - the letter X;</w:t>
      </w:r>
    </w:p>
    <w:p w:rsidR="00000000" w:rsidDel="00000000" w:rsidP="00000000" w:rsidRDefault="00000000" w:rsidRPr="00000000" w14:paraId="000000BC">
      <w:pPr>
        <w:widowControl w:val="1"/>
        <w:spacing w:line="256" w:lineRule="auto"/>
        <w:ind w:left="851" w:firstLine="567.0000000000002"/>
        <w:jc w:val="both"/>
        <w:rPr>
          <w:sz w:val="24"/>
          <w:szCs w:val="24"/>
        </w:rPr>
      </w:pPr>
      <w:r w:rsidDel="00000000" w:rsidR="00000000" w:rsidRPr="00000000">
        <w:rPr>
          <w:sz w:val="24"/>
          <w:szCs w:val="24"/>
          <w:rtl w:val="0"/>
        </w:rPr>
        <w:t xml:space="preserve">3) provides answer sheets along with attendance sheets for encryption to a specialist from the dean’s office.</w:t>
      </w:r>
    </w:p>
    <w:p w:rsidR="00000000" w:rsidDel="00000000" w:rsidP="00000000" w:rsidRDefault="00000000" w:rsidRPr="00000000" w14:paraId="000000BD">
      <w:pPr>
        <w:widowControl w:val="1"/>
        <w:spacing w:line="256" w:lineRule="auto"/>
        <w:ind w:left="851" w:firstLine="567.0000000000002"/>
        <w:jc w:val="both"/>
        <w:rPr>
          <w:sz w:val="24"/>
          <w:szCs w:val="24"/>
        </w:rPr>
      </w:pPr>
      <w:r w:rsidDel="00000000" w:rsidR="00000000" w:rsidRPr="00000000">
        <w:rPr>
          <w:sz w:val="24"/>
          <w:szCs w:val="24"/>
          <w:rtl w:val="0"/>
        </w:rPr>
        <w:t xml:space="preserve">2.4.7. In case of delay in providing work for encryption to a specialist from the dean’s office, a corresponding act is drawn up with subsequent prosecution of the perpetrators.</w:t>
      </w:r>
    </w:p>
    <w:p w:rsidR="00000000" w:rsidDel="00000000" w:rsidP="00000000" w:rsidRDefault="00000000" w:rsidRPr="00000000" w14:paraId="000000BE">
      <w:pPr>
        <w:widowControl w:val="1"/>
        <w:spacing w:line="256" w:lineRule="auto"/>
        <w:ind w:left="851" w:firstLine="567.0000000000002"/>
        <w:jc w:val="both"/>
        <w:rPr>
          <w:sz w:val="24"/>
          <w:szCs w:val="24"/>
        </w:rPr>
      </w:pPr>
      <w:r w:rsidDel="00000000" w:rsidR="00000000" w:rsidRPr="00000000">
        <w:rPr>
          <w:sz w:val="24"/>
          <w:szCs w:val="24"/>
          <w:rtl w:val="0"/>
        </w:rPr>
        <w:t xml:space="preserve">2.4.8. During the exam, students are prohibited from carrying and/or using cheat sheets, cell phones, smart watches and other technical and other means that can be used for unauthorized access to auxiliary information. It is prohibited to talk with other students and strangers, or to write down your full name and/or other identifying information in your answers.</w:t>
      </w:r>
    </w:p>
    <w:p w:rsidR="00000000" w:rsidDel="00000000" w:rsidP="00000000" w:rsidRDefault="00000000" w:rsidRPr="00000000" w14:paraId="000000BF">
      <w:pPr>
        <w:widowControl w:val="1"/>
        <w:spacing w:line="256" w:lineRule="auto"/>
        <w:ind w:left="851" w:firstLine="567.0000000000002"/>
        <w:jc w:val="both"/>
        <w:rPr>
          <w:sz w:val="24"/>
          <w:szCs w:val="24"/>
        </w:rPr>
      </w:pPr>
      <w:r w:rsidDel="00000000" w:rsidR="00000000" w:rsidRPr="00000000">
        <w:rPr>
          <w:sz w:val="24"/>
          <w:szCs w:val="24"/>
          <w:rtl w:val="0"/>
        </w:rPr>
        <w:t xml:space="preserve">2.4.9. If a student appears for the exam and refuses to answer the ticket, passing the exam will be graded as an “F.”</w:t>
      </w:r>
    </w:p>
    <w:p w:rsidR="00000000" w:rsidDel="00000000" w:rsidP="00000000" w:rsidRDefault="00000000" w:rsidRPr="00000000" w14:paraId="000000C0">
      <w:pPr>
        <w:widowControl w:val="1"/>
        <w:spacing w:line="256" w:lineRule="auto"/>
        <w:ind w:left="851" w:firstLine="567.0000000000002"/>
        <w:jc w:val="both"/>
        <w:rPr>
          <w:sz w:val="24"/>
          <w:szCs w:val="24"/>
        </w:rPr>
      </w:pPr>
      <w:r w:rsidDel="00000000" w:rsidR="00000000" w:rsidRPr="00000000">
        <w:rPr>
          <w:sz w:val="24"/>
          <w:szCs w:val="24"/>
          <w:rtl w:val="0"/>
        </w:rPr>
        <w:t xml:space="preserve">2.4.10. If there is no good reason, failure to appear for the exam will be assessed as an “F”.</w:t>
      </w:r>
    </w:p>
    <w:p w:rsidR="00000000" w:rsidDel="00000000" w:rsidP="00000000" w:rsidRDefault="00000000" w:rsidRPr="00000000" w14:paraId="000000C1">
      <w:pPr>
        <w:widowControl w:val="1"/>
        <w:spacing w:line="256" w:lineRule="auto"/>
        <w:ind w:left="851" w:firstLine="567.0000000000002"/>
        <w:jc w:val="both"/>
        <w:rPr>
          <w:sz w:val="24"/>
          <w:szCs w:val="24"/>
        </w:rPr>
      </w:pPr>
      <w:r w:rsidDel="00000000" w:rsidR="00000000" w:rsidRPr="00000000">
        <w:rPr>
          <w:sz w:val="24"/>
          <w:szCs w:val="24"/>
          <w:rtl w:val="0"/>
        </w:rPr>
        <w:t xml:space="preserve">2.4.11. If a student violates one or more of these points, an Act of cancellation of the examination work (hereinafter referred to as the Act) is filled out, and a grade of “F” (“unsatisfactory”) is assigned for the discipline.</w:t>
      </w:r>
    </w:p>
    <w:p w:rsidR="00000000" w:rsidDel="00000000" w:rsidP="00000000" w:rsidRDefault="00000000" w:rsidRPr="00000000" w14:paraId="000000C2">
      <w:pPr>
        <w:widowControl w:val="1"/>
        <w:spacing w:line="256" w:lineRule="auto"/>
        <w:ind w:left="851" w:firstLine="567.0000000000002"/>
        <w:jc w:val="both"/>
        <w:rPr>
          <w:sz w:val="24"/>
          <w:szCs w:val="24"/>
        </w:rPr>
      </w:pPr>
      <w:r w:rsidDel="00000000" w:rsidR="00000000" w:rsidRPr="00000000">
        <w:rPr>
          <w:sz w:val="24"/>
          <w:szCs w:val="24"/>
          <w:rtl w:val="0"/>
        </w:rPr>
        <w:t xml:space="preserve">2.4.12. For repeated violation of these Rules during the exam, the student is presented for consideration by the Faculty Council on Ethics.</w:t>
      </w:r>
    </w:p>
    <w:p w:rsidR="00000000" w:rsidDel="00000000" w:rsidP="00000000" w:rsidRDefault="00000000" w:rsidRPr="00000000" w14:paraId="000000C3">
      <w:pPr>
        <w:widowControl w:val="1"/>
        <w:spacing w:line="256" w:lineRule="auto"/>
        <w:ind w:left="851" w:firstLine="567.0000000000002"/>
        <w:jc w:val="both"/>
        <w:rPr>
          <w:sz w:val="24"/>
          <w:szCs w:val="24"/>
        </w:rPr>
      </w:pPr>
      <w:r w:rsidDel="00000000" w:rsidR="00000000" w:rsidRPr="00000000">
        <w:rPr>
          <w:sz w:val="24"/>
          <w:szCs w:val="24"/>
          <w:rtl w:val="0"/>
        </w:rPr>
        <w:t xml:space="preserve">2.4.13. The final grade for the discipline can be canceled within 1 month after the exam, if a student is found to have violated the instructions for conducting final control using distance learning technologies and/or rules of behavior during the exam: using cheat sheets, cell phones, negotiating, etc. based on recordings from surveillance cameras with filling out the Report. The act cannot be annulled or appealed.</w:t>
      </w:r>
    </w:p>
    <w:p w:rsidR="00000000" w:rsidDel="00000000" w:rsidP="00000000" w:rsidRDefault="00000000" w:rsidRPr="00000000" w14:paraId="000000C4">
      <w:pPr>
        <w:widowControl w:val="1"/>
        <w:spacing w:line="256" w:lineRule="auto"/>
        <w:ind w:left="851" w:firstLine="567.0000000000002"/>
        <w:rPr>
          <w:sz w:val="24"/>
          <w:szCs w:val="24"/>
        </w:rPr>
      </w:pPr>
      <w:r w:rsidDel="00000000" w:rsidR="00000000" w:rsidRPr="00000000">
        <w:rPr>
          <w:sz w:val="24"/>
          <w:szCs w:val="24"/>
          <w:rtl w:val="0"/>
        </w:rPr>
        <w:t xml:space="preserve">2.4.14. All violations during exams are recorded in the student’s transcript.</w:t>
      </w:r>
    </w:p>
    <w:p w:rsidR="00000000" w:rsidDel="00000000" w:rsidP="00000000" w:rsidRDefault="00000000" w:rsidRPr="00000000" w14:paraId="000000C5">
      <w:pPr>
        <w:widowControl w:val="1"/>
        <w:spacing w:line="256" w:lineRule="auto"/>
        <w:ind w:left="851" w:firstLine="0"/>
        <w:rPr>
          <w:sz w:val="24"/>
          <w:szCs w:val="24"/>
        </w:rPr>
      </w:pPr>
      <w:r w:rsidDel="00000000" w:rsidR="00000000" w:rsidRPr="00000000">
        <w:rPr>
          <w:rtl w:val="0"/>
        </w:rPr>
      </w:r>
    </w:p>
    <w:p w:rsidR="00000000" w:rsidDel="00000000" w:rsidP="00000000" w:rsidRDefault="00000000" w:rsidRPr="00000000" w14:paraId="000000C6">
      <w:pPr>
        <w:widowControl w:val="1"/>
        <w:spacing w:line="256" w:lineRule="auto"/>
        <w:ind w:left="851" w:firstLine="0"/>
        <w:rPr>
          <w:b w:val="1"/>
          <w:bCs w:val="1"/>
        </w:rPr>
        <w:sectPr>
          <w:pgSz w:h="16850" w:w="11920" w:orient="portrait"/>
          <w:pgMar w:bottom="454" w:top="454" w:left="454" w:right="454" w:header="0" w:footer="1138"/>
          <w:pgNumType w:start="1"/>
        </w:sectPr>
      </w:pPr>
      <w:r w:rsidDel="00000000" w:rsidR="00000000" w:rsidRPr="00000000">
        <w:rPr>
          <w:b w:val="1"/>
          <w:bCs w:val="1"/>
          <w:sz w:val="24"/>
          <w:szCs w:val="24"/>
          <w:rtl w:val="0"/>
        </w:rPr>
        <w:t xml:space="preserve">3. EVALUATION POLICY.</w:t>
      </w:r>
      <w:r w:rsidDel="00000000" w:rsidR="00000000" w:rsidRPr="00000000">
        <w:rPr>
          <w:rtl w:val="0"/>
        </w:rPr>
      </w:r>
    </w:p>
    <w:p w:rsidR="00000000" w:rsidDel="00000000" w:rsidP="00000000" w:rsidRDefault="00000000" w:rsidRPr="00000000" w14:paraId="000000C7">
      <w:pPr>
        <w:jc w:val="center"/>
        <w:rPr>
          <w:sz w:val="20"/>
          <w:szCs w:val="20"/>
        </w:rPr>
      </w:pPr>
      <w:r w:rsidDel="00000000" w:rsidR="00000000" w:rsidRPr="00000000">
        <w:rPr>
          <w:b w:val="1"/>
          <w:bCs w:val="1"/>
          <w:sz w:val="24"/>
          <w:szCs w:val="24"/>
          <w:rtl w:val="0"/>
        </w:rPr>
        <w:t xml:space="preserve">RUBRICTOR FOR CRITERIAL ASSESSMENT OF FINAL EXAMINATION</w:t>
      </w:r>
      <w:r w:rsidDel="00000000" w:rsidR="00000000" w:rsidRPr="00000000">
        <w:rPr>
          <w:rtl w:val="0"/>
        </w:rPr>
      </w:r>
    </w:p>
    <w:p w:rsidR="00000000" w:rsidDel="00000000" w:rsidP="00000000" w:rsidRDefault="00000000" w:rsidRPr="00000000" w14:paraId="000000C8">
      <w:pPr>
        <w:jc w:val="center"/>
        <w:rPr>
          <w:sz w:val="20"/>
          <w:szCs w:val="20"/>
        </w:rPr>
      </w:pPr>
      <w:r w:rsidDel="00000000" w:rsidR="00000000" w:rsidRPr="00000000">
        <w:rPr>
          <w:b w:val="1"/>
          <w:bCs w:val="1"/>
          <w:sz w:val="20"/>
          <w:szCs w:val="20"/>
          <w:rtl w:val="0"/>
        </w:rPr>
        <w:t xml:space="preserve">Discipline</w:t>
      </w:r>
      <w:r w:rsidDel="00000000" w:rsidR="00000000" w:rsidRPr="00000000">
        <w:rPr>
          <w:sz w:val="20"/>
          <w:szCs w:val="20"/>
          <w:rtl w:val="0"/>
        </w:rPr>
        <w:t xml:space="preserve">: Foreign language (first foreign language).  </w:t>
      </w:r>
      <w:r w:rsidDel="00000000" w:rsidR="00000000" w:rsidRPr="00000000">
        <w:rPr>
          <w:b w:val="1"/>
          <w:bCs w:val="1"/>
          <w:sz w:val="20"/>
          <w:szCs w:val="20"/>
          <w:rtl w:val="0"/>
        </w:rPr>
        <w:t xml:space="preserve">Form:</w:t>
      </w:r>
      <w:r w:rsidDel="00000000" w:rsidR="00000000" w:rsidRPr="00000000">
        <w:rPr>
          <w:sz w:val="20"/>
          <w:szCs w:val="20"/>
          <w:rtl w:val="0"/>
        </w:rPr>
        <w:t xml:space="preserve"> Standard written examination (offline).</w:t>
      </w:r>
      <w:r w:rsidDel="00000000" w:rsidR="00000000" w:rsidRPr="00000000">
        <w:rPr>
          <w:b w:val="1"/>
          <w:bCs w:val="1"/>
          <w:sz w:val="20"/>
          <w:szCs w:val="20"/>
          <w:rtl w:val="0"/>
        </w:rPr>
        <w:t xml:space="preserve">   Platform: IS</w:t>
      </w:r>
      <w:r w:rsidDel="00000000" w:rsidR="00000000" w:rsidRPr="00000000">
        <w:rPr>
          <w:sz w:val="20"/>
          <w:szCs w:val="20"/>
          <w:u w:val="single"/>
          <w:rtl w:val="0"/>
        </w:rPr>
        <w:t xml:space="preserve"> Univer</w:t>
      </w:r>
      <w:r w:rsidDel="00000000" w:rsidR="00000000" w:rsidRPr="00000000">
        <w:rPr>
          <w:rtl w:val="0"/>
        </w:rPr>
      </w:r>
    </w:p>
    <w:p w:rsidR="00000000" w:rsidDel="00000000" w:rsidP="00000000" w:rsidRDefault="00000000" w:rsidRPr="00000000" w14:paraId="000000C9">
      <w:pPr>
        <w:jc w:val="center"/>
        <w:rPr>
          <w:sz w:val="20"/>
          <w:szCs w:val="20"/>
        </w:rPr>
      </w:pPr>
      <w:r w:rsidDel="00000000" w:rsidR="00000000" w:rsidRPr="00000000">
        <w:rPr>
          <w:rtl w:val="0"/>
        </w:rPr>
      </w:r>
    </w:p>
    <w:tbl>
      <w:tblPr>
        <w:tblStyle w:val="Table1"/>
        <w:tblW w:w="15449.999999999998" w:type="dxa"/>
        <w:jc w:val="left"/>
        <w:tblBorders>
          <w:top w:color="000000" w:space="0" w:sz="6" w:val="single"/>
          <w:left w:color="000000" w:space="0" w:sz="6" w:val="single"/>
          <w:bottom w:color="000000" w:space="0" w:sz="6" w:val="single"/>
          <w:right w:color="000000" w:space="0" w:sz="6" w:val="single"/>
          <w:insideH w:color="000000" w:space="0" w:sz="0" w:val="nil"/>
          <w:insideV w:color="000000" w:space="0" w:sz="0" w:val="nil"/>
        </w:tblBorders>
        <w:tblLayout w:type="fixed"/>
        <w:tblLook w:val="0000"/>
      </w:tblPr>
      <w:tblGrid>
        <w:gridCol w:w="1127"/>
        <w:gridCol w:w="1984"/>
        <w:gridCol w:w="2397"/>
        <w:gridCol w:w="2643"/>
        <w:gridCol w:w="2478"/>
        <w:gridCol w:w="2410"/>
        <w:gridCol w:w="2411"/>
        <w:tblGridChange w:id="0">
          <w:tblGrid>
            <w:gridCol w:w="1127"/>
            <w:gridCol w:w="1984"/>
            <w:gridCol w:w="2397"/>
            <w:gridCol w:w="2643"/>
            <w:gridCol w:w="2478"/>
            <w:gridCol w:w="2410"/>
            <w:gridCol w:w="2411"/>
          </w:tblGrid>
        </w:tblGridChange>
      </w:tblGrid>
      <w:tr>
        <w:trPr>
          <w:cantSplit w:val="0"/>
          <w:trHeight w:val="428" w:hRule="atLeast"/>
          <w:tblHeader w:val="0"/>
        </w:trPr>
        <w:tc>
          <w:tcPr>
            <w:vMerge w:val="restart"/>
            <w:tcBorders>
              <w:top w:color="000000" w:space="0" w:sz="6" w:val="single"/>
              <w:left w:color="000000" w:space="0" w:sz="6" w:val="single"/>
              <w:bottom w:color="000000" w:space="0" w:sz="0" w:val="nil"/>
              <w:right w:color="000000" w:space="0" w:sz="6" w:val="single"/>
            </w:tcBorders>
            <w:shd w:fill="d9e2f3" w:val="clear"/>
            <w:tcMar>
              <w:top w:w="0.0" w:type="dxa"/>
              <w:left w:w="0.0" w:type="dxa"/>
              <w:bottom w:w="0.0" w:type="dxa"/>
              <w:right w:w="0.0" w:type="dxa"/>
            </w:tcMar>
          </w:tcPr>
          <w:p w:rsidR="00000000" w:rsidDel="00000000" w:rsidP="00000000" w:rsidRDefault="00000000" w:rsidRPr="00000000" w14:paraId="000000CA">
            <w:pPr>
              <w:rPr>
                <w:sz w:val="20"/>
                <w:szCs w:val="20"/>
              </w:rPr>
            </w:pPr>
            <w:r w:rsidDel="00000000" w:rsidR="00000000" w:rsidRPr="00000000">
              <w:rPr>
                <w:b w:val="1"/>
                <w:bCs w:val="1"/>
                <w:color w:val="000000"/>
                <w:sz w:val="20"/>
                <w:szCs w:val="20"/>
                <w:rtl w:val="0"/>
              </w:rPr>
              <w:t xml:space="preserve">№</w:t>
            </w:r>
            <w:r w:rsidDel="00000000" w:rsidR="00000000" w:rsidRPr="00000000">
              <w:rPr>
                <w:rtl w:val="0"/>
              </w:rPr>
            </w:r>
          </w:p>
          <w:p w:rsidR="00000000" w:rsidDel="00000000" w:rsidP="00000000" w:rsidRDefault="00000000" w:rsidRPr="00000000" w14:paraId="000000CB">
            <w:pPr>
              <w:rPr>
                <w:sz w:val="20"/>
                <w:szCs w:val="20"/>
              </w:rPr>
            </w:pPr>
            <w:r w:rsidDel="00000000" w:rsidR="00000000" w:rsidRPr="00000000">
              <w:rPr>
                <w:color w:val="000000"/>
                <w:sz w:val="20"/>
                <w:szCs w:val="20"/>
                <w:rtl w:val="0"/>
              </w:rPr>
              <w:t xml:space="preserve"> </w:t>
            </w:r>
            <w:r w:rsidDel="00000000" w:rsidR="00000000" w:rsidRPr="00000000">
              <w:rPr>
                <w:rtl w:val="0"/>
              </w:rPr>
            </w:r>
          </w:p>
        </w:tc>
        <w:tc>
          <w:tcPr>
            <w:vMerge w:val="restart"/>
            <w:tcBorders>
              <w:top w:color="000000" w:space="0" w:sz="6" w:val="single"/>
              <w:left w:color="000000" w:space="0" w:sz="6" w:val="single"/>
              <w:bottom w:color="000000" w:space="0" w:sz="0" w:val="nil"/>
              <w:right w:color="000000" w:space="0" w:sz="6" w:val="single"/>
            </w:tcBorders>
            <w:shd w:fill="dbe5f1" w:val="clear"/>
            <w:tcMar>
              <w:top w:w="0.0" w:type="dxa"/>
              <w:left w:w="0.0" w:type="dxa"/>
              <w:bottom w:w="0.0" w:type="dxa"/>
              <w:right w:w="0.0" w:type="dxa"/>
            </w:tcMar>
          </w:tcPr>
          <w:p w:rsidR="00000000" w:rsidDel="00000000" w:rsidP="00000000" w:rsidRDefault="00000000" w:rsidRPr="00000000" w14:paraId="000000CC">
            <w:pPr>
              <w:rPr>
                <w:sz w:val="20"/>
                <w:szCs w:val="20"/>
              </w:rPr>
            </w:pPr>
            <w:r w:rsidDel="00000000" w:rsidR="00000000" w:rsidRPr="00000000">
              <w:rPr>
                <w:b w:val="1"/>
                <w:bCs w:val="1"/>
                <w:sz w:val="20"/>
                <w:szCs w:val="20"/>
                <w:rtl w:val="0"/>
              </w:rPr>
              <w:t xml:space="preserve">                 Score</w:t>
            </w:r>
            <w:r w:rsidDel="00000000" w:rsidR="00000000" w:rsidRPr="00000000">
              <w:rPr>
                <w:sz w:val="20"/>
                <w:szCs w:val="20"/>
                <w:rtl w:val="0"/>
              </w:rPr>
              <w:t xml:space="preserv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-30796</wp:posOffset>
                      </wp:positionH>
                      <wp:positionV relativeFrom="paragraph">
                        <wp:posOffset>-316</wp:posOffset>
                      </wp:positionV>
                      <wp:extent cx="1010285" cy="715010"/>
                      <wp:effectExtent b="0" l="0" r="0" t="0"/>
                      <wp:wrapNone/>
                      <wp:docPr id="66925223" name=""/>
                      <a:graphic>
                        <a:graphicData uri="http://schemas.microsoft.com/office/word/2010/wordprocessingShape">
                          <wps:wsp>
                            <wps:cNvCnPr/>
                            <wps:spPr>
                              <a:xfrm>
                                <a:off x="4845620" y="3427258"/>
                                <a:ext cx="1000760" cy="705485"/>
                              </a:xfrm>
                              <a:prstGeom prst="straightConnector1">
                                <a:avLst/>
                              </a:prstGeom>
                              <a:noFill/>
                              <a:ln cap="flat" cmpd="sng" w="9525">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-30796</wp:posOffset>
                      </wp:positionH>
                      <wp:positionV relativeFrom="paragraph">
                        <wp:posOffset>-316</wp:posOffset>
                      </wp:positionV>
                      <wp:extent cx="1010285" cy="715010"/>
                      <wp:effectExtent b="0" l="0" r="0" t="0"/>
                      <wp:wrapNone/>
                      <wp:docPr id="66925223"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1010285" cy="715010"/>
                              </a:xfrm>
                              <a:prstGeom prst="rect"/>
                              <a:ln/>
                            </pic:spPr>
                          </pic:pic>
                        </a:graphicData>
                      </a:graphic>
                    </wp:anchor>
                  </w:drawing>
                </mc:Fallback>
              </mc:AlternateContent>
            </w:r>
          </w:p>
          <w:p w:rsidR="00000000" w:rsidDel="00000000" w:rsidP="00000000" w:rsidRDefault="00000000" w:rsidRPr="00000000" w14:paraId="000000CD">
            <w:pPr>
              <w:rPr>
                <w:sz w:val="20"/>
                <w:szCs w:val="20"/>
              </w:rPr>
            </w:pPr>
            <w:r w:rsidDel="00000000" w:rsidR="00000000" w:rsidRPr="00000000">
              <w:rPr>
                <w:sz w:val="20"/>
                <w:szCs w:val="20"/>
                <w:rtl w:val="0"/>
              </w:rPr>
              <w:t xml:space="preserve"> </w:t>
            </w:r>
          </w:p>
          <w:p w:rsidR="00000000" w:rsidDel="00000000" w:rsidP="00000000" w:rsidRDefault="00000000" w:rsidRPr="00000000" w14:paraId="000000CE">
            <w:pPr>
              <w:rPr>
                <w:b w:val="1"/>
                <w:bCs w:val="1"/>
                <w:sz w:val="20"/>
                <w:szCs w:val="20"/>
              </w:rPr>
            </w:pPr>
            <w:r w:rsidDel="00000000" w:rsidR="00000000" w:rsidRPr="00000000">
              <w:rPr>
                <w:rtl w:val="0"/>
              </w:rPr>
            </w:r>
          </w:p>
          <w:p w:rsidR="00000000" w:rsidDel="00000000" w:rsidP="00000000" w:rsidRDefault="00000000" w:rsidRPr="00000000" w14:paraId="000000CF">
            <w:pPr>
              <w:rPr>
                <w:b w:val="1"/>
                <w:bCs w:val="1"/>
                <w:sz w:val="20"/>
                <w:szCs w:val="20"/>
              </w:rPr>
            </w:pPr>
            <w:r w:rsidDel="00000000" w:rsidR="00000000" w:rsidRPr="00000000">
              <w:rPr>
                <w:rtl w:val="0"/>
              </w:rPr>
            </w:r>
          </w:p>
          <w:p w:rsidR="00000000" w:rsidDel="00000000" w:rsidP="00000000" w:rsidRDefault="00000000" w:rsidRPr="00000000" w14:paraId="000000D0">
            <w:pPr>
              <w:rPr>
                <w:sz w:val="20"/>
                <w:szCs w:val="20"/>
              </w:rPr>
            </w:pPr>
            <w:r w:rsidDel="00000000" w:rsidR="00000000" w:rsidRPr="00000000">
              <w:rPr>
                <w:b w:val="1"/>
                <w:bCs w:val="1"/>
                <w:sz w:val="20"/>
                <w:szCs w:val="20"/>
                <w:rtl w:val="0"/>
              </w:rPr>
              <w:t xml:space="preserve">Criterion </w:t>
            </w:r>
            <w:r w:rsidDel="00000000" w:rsidR="00000000" w:rsidRPr="00000000">
              <w:rPr>
                <w:sz w:val="20"/>
                <w:szCs w:val="20"/>
                <w:rtl w:val="0"/>
              </w:rPr>
              <w:t xml:space="preserve">  </w:t>
            </w:r>
          </w:p>
        </w:tc>
        <w:tc>
          <w:tcPr>
            <w:gridSpan w:val="5"/>
            <w:tcBorders>
              <w:top w:color="000000" w:space="0" w:sz="6" w:val="single"/>
              <w:left w:color="000000" w:space="0" w:sz="6" w:val="single"/>
              <w:bottom w:color="000000" w:space="0" w:sz="6" w:val="single"/>
              <w:right w:color="000000" w:space="0" w:sz="6" w:val="single"/>
            </w:tcBorders>
            <w:shd w:fill="dbe5f1" w:val="clear"/>
            <w:tcMar>
              <w:top w:w="0.0" w:type="dxa"/>
              <w:left w:w="0.0" w:type="dxa"/>
              <w:bottom w:w="0.0" w:type="dxa"/>
              <w:right w:w="0.0" w:type="dxa"/>
            </w:tcMar>
          </w:tcPr>
          <w:p w:rsidR="00000000" w:rsidDel="00000000" w:rsidP="00000000" w:rsidRDefault="00000000" w:rsidRPr="00000000" w14:paraId="000000D1">
            <w:pPr>
              <w:jc w:val="center"/>
              <w:rPr>
                <w:sz w:val="20"/>
                <w:szCs w:val="20"/>
              </w:rPr>
            </w:pPr>
            <w:r w:rsidDel="00000000" w:rsidR="00000000" w:rsidRPr="00000000">
              <w:rPr>
                <w:b w:val="1"/>
                <w:bCs w:val="1"/>
                <w:sz w:val="20"/>
                <w:szCs w:val="20"/>
                <w:rtl w:val="0"/>
              </w:rPr>
              <w:t xml:space="preserve">DESCRIPTORS</w:t>
            </w:r>
            <w:r w:rsidDel="00000000" w:rsidR="00000000" w:rsidRPr="00000000">
              <w:rPr>
                <w:sz w:val="20"/>
                <w:szCs w:val="20"/>
                <w:rtl w:val="0"/>
              </w:rPr>
              <w:t xml:space="preserve"> </w:t>
            </w:r>
          </w:p>
        </w:tc>
      </w:tr>
      <w:tr>
        <w:trPr>
          <w:cantSplit w:val="0"/>
          <w:trHeight w:val="428" w:hRule="atLeast"/>
          <w:tblHeader w:val="0"/>
        </w:trPr>
        <w:tc>
          <w:tcPr>
            <w:vMerge w:val="continue"/>
            <w:tcBorders>
              <w:top w:color="000000" w:space="0" w:sz="6" w:val="single"/>
              <w:left w:color="000000" w:space="0" w:sz="6" w:val="single"/>
              <w:bottom w:color="000000" w:space="0" w:sz="0" w:val="nil"/>
              <w:right w:color="000000" w:space="0" w:sz="6" w:val="single"/>
            </w:tcBorders>
            <w:shd w:fill="d9e2f3" w:val="clear"/>
            <w:tcMar>
              <w:top w:w="0.0" w:type="dxa"/>
              <w:left w:w="0.0" w:type="dxa"/>
              <w:bottom w:w="0.0" w:type="dxa"/>
              <w:right w:w="0.0" w:type="dxa"/>
            </w:tcMar>
          </w:tcPr>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Merge w:val="continue"/>
            <w:tcBorders>
              <w:top w:color="000000" w:space="0" w:sz="6" w:val="single"/>
              <w:left w:color="000000" w:space="0" w:sz="6" w:val="single"/>
              <w:bottom w:color="000000" w:space="0" w:sz="0" w:val="nil"/>
              <w:right w:color="000000" w:space="0" w:sz="6" w:val="single"/>
            </w:tcBorders>
            <w:shd w:fill="dbe5f1" w:val="clear"/>
            <w:tcMar>
              <w:top w:w="0.0" w:type="dxa"/>
              <w:left w:w="0.0" w:type="dxa"/>
              <w:bottom w:w="0.0" w:type="dxa"/>
              <w:right w:w="0.0" w:type="dxa"/>
            </w:tcMar>
          </w:tcPr>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dbe5f1" w:val="clear"/>
            <w:tcMar>
              <w:top w:w="0.0" w:type="dxa"/>
              <w:left w:w="0.0" w:type="dxa"/>
              <w:bottom w:w="0.0" w:type="dxa"/>
              <w:right w:w="0.0" w:type="dxa"/>
            </w:tcMar>
          </w:tcPr>
          <w:p w:rsidR="00000000" w:rsidDel="00000000" w:rsidP="00000000" w:rsidRDefault="00000000" w:rsidRPr="00000000" w14:paraId="000000D8">
            <w:pPr>
              <w:jc w:val="center"/>
              <w:rPr>
                <w:sz w:val="20"/>
                <w:szCs w:val="20"/>
              </w:rPr>
            </w:pPr>
            <w:r w:rsidDel="00000000" w:rsidR="00000000" w:rsidRPr="00000000">
              <w:rPr>
                <w:b w:val="1"/>
                <w:bCs w:val="1"/>
                <w:color w:val="000000"/>
                <w:sz w:val="20"/>
                <w:szCs w:val="20"/>
                <w:rtl w:val="0"/>
              </w:rPr>
              <w:t xml:space="preserve">«Excellent» </w:t>
            </w:r>
            <w:r w:rsidDel="00000000" w:rsidR="00000000" w:rsidRPr="00000000">
              <w:rPr>
                <w:color w:val="000000"/>
                <w:sz w:val="20"/>
                <w:szCs w:val="20"/>
                <w:rtl w:val="0"/>
              </w:rPr>
              <w:t xml:space="preserve">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dbe5f1" w:val="clear"/>
            <w:tcMar>
              <w:top w:w="0.0" w:type="dxa"/>
              <w:left w:w="0.0" w:type="dxa"/>
              <w:bottom w:w="0.0" w:type="dxa"/>
              <w:right w:w="0.0" w:type="dxa"/>
            </w:tcMar>
          </w:tcPr>
          <w:p w:rsidR="00000000" w:rsidDel="00000000" w:rsidP="00000000" w:rsidRDefault="00000000" w:rsidRPr="00000000" w14:paraId="000000D9">
            <w:pPr>
              <w:jc w:val="center"/>
              <w:rPr>
                <w:sz w:val="20"/>
                <w:szCs w:val="20"/>
              </w:rPr>
            </w:pPr>
            <w:r w:rsidDel="00000000" w:rsidR="00000000" w:rsidRPr="00000000">
              <w:rPr>
                <w:b w:val="1"/>
                <w:bCs w:val="1"/>
                <w:color w:val="000000"/>
                <w:sz w:val="20"/>
                <w:szCs w:val="20"/>
                <w:rtl w:val="0"/>
              </w:rPr>
              <w:t xml:space="preserve">«Good» </w:t>
            </w:r>
            <w:r w:rsidDel="00000000" w:rsidR="00000000" w:rsidRPr="00000000">
              <w:rPr>
                <w:color w:val="000000"/>
                <w:sz w:val="20"/>
                <w:szCs w:val="20"/>
                <w:rtl w:val="0"/>
              </w:rPr>
              <w:t xml:space="preserve">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dbe5f1" w:val="clear"/>
            <w:tcMar>
              <w:top w:w="0.0" w:type="dxa"/>
              <w:left w:w="0.0" w:type="dxa"/>
              <w:bottom w:w="0.0" w:type="dxa"/>
              <w:right w:w="0.0" w:type="dxa"/>
            </w:tcMar>
          </w:tcPr>
          <w:p w:rsidR="00000000" w:rsidDel="00000000" w:rsidP="00000000" w:rsidRDefault="00000000" w:rsidRPr="00000000" w14:paraId="000000DA">
            <w:pPr>
              <w:jc w:val="center"/>
              <w:rPr>
                <w:sz w:val="20"/>
                <w:szCs w:val="20"/>
              </w:rPr>
            </w:pPr>
            <w:r w:rsidDel="00000000" w:rsidR="00000000" w:rsidRPr="00000000">
              <w:rPr>
                <w:b w:val="1"/>
                <w:bCs w:val="1"/>
                <w:color w:val="000000"/>
                <w:sz w:val="20"/>
                <w:szCs w:val="20"/>
                <w:rtl w:val="0"/>
              </w:rPr>
              <w:t xml:space="preserve">«Satisfactory»</w:t>
            </w:r>
            <w:r w:rsidDel="00000000" w:rsidR="00000000" w:rsidRPr="00000000">
              <w:rPr>
                <w:color w:val="000000"/>
                <w:sz w:val="20"/>
                <w:szCs w:val="20"/>
                <w:rtl w:val="0"/>
              </w:rPr>
              <w:t xml:space="preserve"> </w:t>
            </w: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shd w:fill="dbe5f1" w:val="clear"/>
            <w:tcMar>
              <w:top w:w="0.0" w:type="dxa"/>
              <w:left w:w="0.0" w:type="dxa"/>
              <w:bottom w:w="0.0" w:type="dxa"/>
              <w:right w:w="0.0" w:type="dxa"/>
            </w:tcMar>
          </w:tcPr>
          <w:p w:rsidR="00000000" w:rsidDel="00000000" w:rsidP="00000000" w:rsidRDefault="00000000" w:rsidRPr="00000000" w14:paraId="000000DB">
            <w:pPr>
              <w:jc w:val="center"/>
              <w:rPr>
                <w:sz w:val="20"/>
                <w:szCs w:val="20"/>
              </w:rPr>
            </w:pPr>
            <w:r w:rsidDel="00000000" w:rsidR="00000000" w:rsidRPr="00000000">
              <w:rPr>
                <w:b w:val="1"/>
                <w:bCs w:val="1"/>
                <w:color w:val="000000"/>
                <w:sz w:val="20"/>
                <w:szCs w:val="20"/>
                <w:rtl w:val="0"/>
              </w:rPr>
              <w:t xml:space="preserve">«Unsatisfactory»</w:t>
            </w:r>
            <w:r w:rsidDel="00000000" w:rsidR="00000000" w:rsidRPr="00000000">
              <w:rPr>
                <w:color w:val="000000"/>
                <w:sz w:val="20"/>
                <w:szCs w:val="20"/>
                <w:rtl w:val="0"/>
              </w:rPr>
              <w:t xml:space="preserve"> </w:t>
            </w:r>
            <w:r w:rsidDel="00000000" w:rsidR="00000000" w:rsidRPr="00000000">
              <w:rPr>
                <w:rtl w:val="0"/>
              </w:rPr>
            </w:r>
          </w:p>
        </w:tc>
      </w:tr>
      <w:tr>
        <w:trPr>
          <w:cantSplit w:val="0"/>
          <w:trHeight w:val="267" w:hRule="atLeast"/>
          <w:tblHeader w:val="0"/>
        </w:trPr>
        <w:tc>
          <w:tcPr>
            <w:vMerge w:val="continue"/>
            <w:tcBorders>
              <w:top w:color="000000" w:space="0" w:sz="6" w:val="single"/>
              <w:left w:color="000000" w:space="0" w:sz="6" w:val="single"/>
              <w:bottom w:color="000000" w:space="0" w:sz="0" w:val="nil"/>
              <w:right w:color="000000" w:space="0" w:sz="6" w:val="single"/>
            </w:tcBorders>
            <w:shd w:fill="d9e2f3" w:val="clear"/>
            <w:tcMar>
              <w:top w:w="0.0" w:type="dxa"/>
              <w:left w:w="0.0" w:type="dxa"/>
              <w:bottom w:w="0.0" w:type="dxa"/>
              <w:right w:w="0.0" w:type="dxa"/>
            </w:tcMar>
          </w:tcPr>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Merge w:val="continue"/>
            <w:tcBorders>
              <w:top w:color="000000" w:space="0" w:sz="6" w:val="single"/>
              <w:left w:color="000000" w:space="0" w:sz="6" w:val="single"/>
              <w:bottom w:color="000000" w:space="0" w:sz="0" w:val="nil"/>
              <w:right w:color="000000" w:space="0" w:sz="6" w:val="single"/>
            </w:tcBorders>
            <w:shd w:fill="dbe5f1" w:val="clear"/>
            <w:tcMar>
              <w:top w:w="0.0" w:type="dxa"/>
              <w:left w:w="0.0" w:type="dxa"/>
              <w:bottom w:w="0.0" w:type="dxa"/>
              <w:right w:w="0.0" w:type="dxa"/>
            </w:tcMar>
          </w:tcPr>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dbe5f1" w:val="clear"/>
            <w:tcMar>
              <w:top w:w="0.0" w:type="dxa"/>
              <w:left w:w="0.0" w:type="dxa"/>
              <w:bottom w:w="0.0" w:type="dxa"/>
              <w:right w:w="0.0" w:type="dxa"/>
            </w:tcMar>
          </w:tcPr>
          <w:p w:rsidR="00000000" w:rsidDel="00000000" w:rsidP="00000000" w:rsidRDefault="00000000" w:rsidRPr="00000000" w14:paraId="000000DF">
            <w:pPr>
              <w:jc w:val="center"/>
              <w:rPr>
                <w:sz w:val="20"/>
                <w:szCs w:val="20"/>
              </w:rPr>
            </w:pPr>
            <w:r w:rsidDel="00000000" w:rsidR="00000000" w:rsidRPr="00000000">
              <w:rPr>
                <w:b w:val="1"/>
                <w:bCs w:val="1"/>
                <w:color w:val="000000"/>
                <w:sz w:val="20"/>
                <w:szCs w:val="20"/>
                <w:rtl w:val="0"/>
              </w:rPr>
              <w:t xml:space="preserve">  90-100</w:t>
            </w:r>
            <w:r w:rsidDel="00000000" w:rsidR="00000000" w:rsidRPr="00000000">
              <w:rPr>
                <w:color w:val="000000"/>
                <w:sz w:val="20"/>
                <w:szCs w:val="20"/>
                <w:rtl w:val="0"/>
              </w:rPr>
              <w:t xml:space="preserve">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dbe5f1" w:val="clear"/>
            <w:tcMar>
              <w:top w:w="0.0" w:type="dxa"/>
              <w:left w:w="0.0" w:type="dxa"/>
              <w:bottom w:w="0.0" w:type="dxa"/>
              <w:right w:w="0.0" w:type="dxa"/>
            </w:tcMar>
          </w:tcPr>
          <w:p w:rsidR="00000000" w:rsidDel="00000000" w:rsidP="00000000" w:rsidRDefault="00000000" w:rsidRPr="00000000" w14:paraId="000000E0">
            <w:pPr>
              <w:jc w:val="center"/>
              <w:rPr>
                <w:sz w:val="20"/>
                <w:szCs w:val="20"/>
              </w:rPr>
            </w:pPr>
            <w:r w:rsidDel="00000000" w:rsidR="00000000" w:rsidRPr="00000000">
              <w:rPr>
                <w:b w:val="1"/>
                <w:bCs w:val="1"/>
                <w:color w:val="000000"/>
                <w:sz w:val="20"/>
                <w:szCs w:val="20"/>
                <w:rtl w:val="0"/>
              </w:rPr>
              <w:t xml:space="preserve">  70-89</w:t>
            </w:r>
            <w:r w:rsidDel="00000000" w:rsidR="00000000" w:rsidRPr="00000000">
              <w:rPr>
                <w:color w:val="000000"/>
                <w:sz w:val="20"/>
                <w:szCs w:val="20"/>
                <w:rtl w:val="0"/>
              </w:rPr>
              <w:t xml:space="preserve">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dbe5f1" w:val="clear"/>
            <w:tcMar>
              <w:top w:w="0.0" w:type="dxa"/>
              <w:left w:w="0.0" w:type="dxa"/>
              <w:bottom w:w="0.0" w:type="dxa"/>
              <w:right w:w="0.0" w:type="dxa"/>
            </w:tcMar>
          </w:tcPr>
          <w:p w:rsidR="00000000" w:rsidDel="00000000" w:rsidP="00000000" w:rsidRDefault="00000000" w:rsidRPr="00000000" w14:paraId="000000E1">
            <w:pPr>
              <w:jc w:val="center"/>
              <w:rPr>
                <w:sz w:val="20"/>
                <w:szCs w:val="20"/>
              </w:rPr>
            </w:pPr>
            <w:r w:rsidDel="00000000" w:rsidR="00000000" w:rsidRPr="00000000">
              <w:rPr>
                <w:b w:val="1"/>
                <w:bCs w:val="1"/>
                <w:color w:val="000000"/>
                <w:sz w:val="20"/>
                <w:szCs w:val="20"/>
                <w:rtl w:val="0"/>
              </w:rPr>
              <w:t xml:space="preserve">50-69 </w:t>
            </w:r>
            <w:r w:rsidDel="00000000" w:rsidR="00000000" w:rsidRPr="00000000">
              <w:rPr>
                <w:color w:val="000000"/>
                <w:sz w:val="20"/>
                <w:szCs w:val="20"/>
                <w:rtl w:val="0"/>
              </w:rPr>
              <w:t xml:space="preserv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d9e2f3" w:val="clear"/>
            <w:tcMar>
              <w:top w:w="0.0" w:type="dxa"/>
              <w:left w:w="0.0" w:type="dxa"/>
              <w:bottom w:w="0.0" w:type="dxa"/>
              <w:right w:w="0.0" w:type="dxa"/>
            </w:tcMar>
          </w:tcPr>
          <w:p w:rsidR="00000000" w:rsidDel="00000000" w:rsidP="00000000" w:rsidRDefault="00000000" w:rsidRPr="00000000" w14:paraId="000000E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480" w:right="0" w:hanging="48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w:t>
            </w:r>
          </w:p>
        </w:tc>
        <w:tc>
          <w:tcPr>
            <w:tcBorders>
              <w:top w:color="000000" w:space="0" w:sz="6" w:val="single"/>
              <w:left w:color="000000" w:space="0" w:sz="6" w:val="single"/>
              <w:bottom w:color="000000" w:space="0" w:sz="6" w:val="single"/>
              <w:right w:color="000000" w:space="0" w:sz="6" w:val="single"/>
            </w:tcBorders>
            <w:shd w:fill="d9e2f3" w:val="clear"/>
            <w:tcMar>
              <w:top w:w="0.0" w:type="dxa"/>
              <w:left w:w="0.0" w:type="dxa"/>
              <w:bottom w:w="0.0" w:type="dxa"/>
              <w:right w:w="0.0" w:type="dxa"/>
            </w:tcMar>
          </w:tcPr>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0-24</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p>
        </w:tc>
      </w:tr>
      <w:tr>
        <w:trPr>
          <w:cantSplit w:val="0"/>
          <w:trHeight w:val="217" w:hRule="atLeast"/>
          <w:tblHeader w:val="0"/>
        </w:trPr>
        <w:tc>
          <w:tcPr>
            <w:vMerge w:val="restart"/>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tcPr>
          <w:p w:rsidR="00000000" w:rsidDel="00000000" w:rsidP="00000000" w:rsidRDefault="00000000" w:rsidRPr="00000000" w14:paraId="000000E4">
            <w:pPr>
              <w:rPr>
                <w:b w:val="1"/>
                <w:bCs w:val="1"/>
                <w:sz w:val="20"/>
                <w:szCs w:val="20"/>
              </w:rPr>
            </w:pPr>
            <w:r w:rsidDel="00000000" w:rsidR="00000000" w:rsidRPr="00000000">
              <w:rPr>
                <w:b w:val="1"/>
                <w:bCs w:val="1"/>
                <w:color w:val="000000"/>
                <w:sz w:val="20"/>
                <w:szCs w:val="20"/>
                <w:rtl w:val="0"/>
              </w:rPr>
              <w:t xml:space="preserve">Question 1</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tcPr>
          <w:p w:rsidR="00000000" w:rsidDel="00000000" w:rsidP="00000000" w:rsidRDefault="00000000" w:rsidRPr="00000000" w14:paraId="000000E5">
            <w:pPr>
              <w:rPr>
                <w:color w:val="000000"/>
                <w:sz w:val="20"/>
                <w:szCs w:val="20"/>
              </w:rPr>
            </w:pPr>
            <w:r w:rsidDel="00000000" w:rsidR="00000000" w:rsidRPr="00000000">
              <w:rPr>
                <w:i w:val="1"/>
                <w:iCs w:val="1"/>
                <w:color w:val="000000"/>
                <w:sz w:val="20"/>
                <w:szCs w:val="20"/>
                <w:rtl w:val="0"/>
              </w:rPr>
              <w:t xml:space="preserve">Criterion 1</w:t>
            </w:r>
            <w:r w:rsidDel="00000000" w:rsidR="00000000" w:rsidRPr="00000000">
              <w:rPr>
                <w:color w:val="000000"/>
                <w:sz w:val="20"/>
                <w:szCs w:val="20"/>
                <w:rtl w:val="0"/>
              </w:rPr>
              <w:t xml:space="preserve">. </w:t>
            </w:r>
            <w:r w:rsidDel="00000000" w:rsidR="00000000" w:rsidRPr="00000000">
              <w:rPr>
                <w:sz w:val="20"/>
                <w:szCs w:val="20"/>
                <w:rtl w:val="0"/>
              </w:rPr>
              <w:t xml:space="preserve">Knowledge of the theory and concept of the course; logic of presentation.</w:t>
            </w:r>
            <w:r w:rsidDel="00000000" w:rsidR="00000000" w:rsidRPr="00000000">
              <w:rPr>
                <w:rtl w:val="0"/>
              </w:rPr>
            </w:r>
          </w:p>
          <w:p w:rsidR="00000000" w:rsidDel="00000000" w:rsidP="00000000" w:rsidRDefault="00000000" w:rsidRPr="00000000" w14:paraId="000000E6">
            <w:pPr>
              <w:rPr>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tcPr>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3"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An “excellent” grade is given for an answer that contains an exhaustive explanation of the question, a detailed argumentation for each conclusion and statement, is constructed logically and consistently, and is supported by examples from the developed classroom topics.</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tcPr>
          <w:p w:rsidR="00000000" w:rsidDel="00000000" w:rsidP="00000000" w:rsidRDefault="00000000" w:rsidRPr="00000000" w14:paraId="000000E8">
            <w:pPr>
              <w:rPr>
                <w:sz w:val="20"/>
                <w:szCs w:val="20"/>
              </w:rPr>
            </w:pPr>
            <w:r w:rsidDel="00000000" w:rsidR="00000000" w:rsidRPr="00000000">
              <w:rPr>
                <w:sz w:val="20"/>
                <w:szCs w:val="20"/>
                <w:rtl w:val="0"/>
              </w:rPr>
              <w:t xml:space="preserve">A “good” grade is given for an answer that contains a complete but not exhaustive coverage of the issue, an abbreviated argumentation of the main points, and allows for a violation of the logic and sequence of presentation of the material. The answer contains stylistic errors and inaccurate use of terms.</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tcPr>
          <w:p w:rsidR="00000000" w:rsidDel="00000000" w:rsidP="00000000" w:rsidRDefault="00000000" w:rsidRPr="00000000" w14:paraId="000000E9">
            <w:pPr>
              <w:rPr>
                <w:sz w:val="20"/>
                <w:szCs w:val="20"/>
              </w:rPr>
            </w:pPr>
            <w:r w:rsidDel="00000000" w:rsidR="00000000" w:rsidRPr="00000000">
              <w:rPr>
                <w:sz w:val="20"/>
                <w:szCs w:val="20"/>
                <w:rtl w:val="0"/>
              </w:rPr>
              <w:t xml:space="preserve">A “satisfactory” grade is given for an answer that contains incomplete coverage of the questions proposed in the ticket, superficially argues the main points, and allows compositional imbalances in the presentation, violations of the logic and sequence of presentation of the material.</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tcPr>
          <w:p w:rsidR="00000000" w:rsidDel="00000000" w:rsidP="00000000" w:rsidRDefault="00000000" w:rsidRPr="00000000" w14:paraId="000000EA">
            <w:pPr>
              <w:rPr>
                <w:sz w:val="20"/>
                <w:szCs w:val="20"/>
              </w:rPr>
            </w:pPr>
            <w:r w:rsidDel="00000000" w:rsidR="00000000" w:rsidRPr="00000000">
              <w:rPr>
                <w:sz w:val="20"/>
                <w:szCs w:val="20"/>
                <w:rtl w:val="0"/>
              </w:rPr>
              <w:t xml:space="preserve">An “unsatisfactory” grade is given for incorrect coverage of the questions posed, erroneous argumentation, factual and verbal errors, and for the assumption of an incorrect conclusion.</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tcPr>
          <w:p w:rsidR="00000000" w:rsidDel="00000000" w:rsidP="00000000" w:rsidRDefault="00000000" w:rsidRPr="00000000" w14:paraId="000000EB">
            <w:pPr>
              <w:rPr>
                <w:sz w:val="20"/>
                <w:szCs w:val="20"/>
              </w:rPr>
            </w:pPr>
            <w:r w:rsidDel="00000000" w:rsidR="00000000" w:rsidRPr="00000000">
              <w:rPr>
                <w:sz w:val="20"/>
                <w:szCs w:val="20"/>
                <w:rtl w:val="0"/>
              </w:rPr>
              <w:t xml:space="preserve">An “unsatisfactory” grade is also given for ignorance of basic concepts and theories; for violation of the Rules for final control.</w:t>
            </w:r>
          </w:p>
        </w:tc>
      </w:tr>
      <w:tr>
        <w:trPr>
          <w:cantSplit w:val="0"/>
          <w:trHeight w:val="107" w:hRule="atLeast"/>
          <w:tblHeader w:val="0"/>
        </w:trPr>
        <w:tc>
          <w:tcPr>
            <w:vMerge w:val="continue"/>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tcPr>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tcPr>
          <w:p w:rsidR="00000000" w:rsidDel="00000000" w:rsidP="00000000" w:rsidRDefault="00000000" w:rsidRPr="00000000" w14:paraId="000000ED">
            <w:pPr>
              <w:widowControl w:val="1"/>
              <w:spacing w:line="256" w:lineRule="auto"/>
              <w:ind w:left="-6" w:firstLine="0"/>
              <w:rPr>
                <w:sz w:val="20"/>
                <w:szCs w:val="20"/>
              </w:rPr>
            </w:pPr>
            <w:r w:rsidDel="00000000" w:rsidR="00000000" w:rsidRPr="00000000">
              <w:rPr>
                <w:i w:val="1"/>
                <w:iCs w:val="1"/>
                <w:color w:val="000000"/>
                <w:sz w:val="20"/>
                <w:szCs w:val="20"/>
                <w:rtl w:val="0"/>
              </w:rPr>
              <w:t xml:space="preserve">Criterion 2.</w:t>
            </w:r>
            <w:r w:rsidDel="00000000" w:rsidR="00000000" w:rsidRPr="00000000">
              <w:rPr>
                <w:color w:val="000000"/>
                <w:sz w:val="20"/>
                <w:szCs w:val="20"/>
                <w:rtl w:val="0"/>
              </w:rPr>
              <w:t xml:space="preserve"> </w:t>
            </w:r>
            <w:r w:rsidDel="00000000" w:rsidR="00000000" w:rsidRPr="00000000">
              <w:rPr>
                <w:sz w:val="20"/>
                <w:szCs w:val="20"/>
                <w:rtl w:val="0"/>
              </w:rPr>
              <w:t xml:space="preserve">Understanding and confirmation with examples of the theoretical principles presented in the course content.</w:t>
            </w:r>
          </w:p>
          <w:p w:rsidR="00000000" w:rsidDel="00000000" w:rsidP="00000000" w:rsidRDefault="00000000" w:rsidRPr="00000000" w14:paraId="000000EE">
            <w:pPr>
              <w:rPr>
                <w:color w:val="000000"/>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tcPr>
          <w:p w:rsidR="00000000" w:rsidDel="00000000" w:rsidP="00000000" w:rsidRDefault="00000000" w:rsidRPr="00000000" w14:paraId="000000EF">
            <w:pPr>
              <w:rPr>
                <w:sz w:val="20"/>
                <w:szCs w:val="20"/>
              </w:rPr>
            </w:pPr>
            <w:r w:rsidDel="00000000" w:rsidR="00000000" w:rsidRPr="00000000">
              <w:rPr>
                <w:sz w:val="20"/>
                <w:szCs w:val="20"/>
                <w:rtl w:val="0"/>
              </w:rPr>
              <w:t xml:space="preserve">A comprehensive answer with illustrated examples was given to the question; the answer is presented in literate scientific language, all terms and concepts are used correctly and explained correctly.</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tcPr>
          <w:p w:rsidR="00000000" w:rsidDel="00000000" w:rsidP="00000000" w:rsidRDefault="00000000" w:rsidRPr="00000000" w14:paraId="000000F0">
            <w:pPr>
              <w:rPr>
                <w:sz w:val="20"/>
                <w:szCs w:val="20"/>
              </w:rPr>
            </w:pPr>
            <w:r w:rsidDel="00000000" w:rsidR="00000000" w:rsidRPr="00000000">
              <w:rPr>
                <w:sz w:val="20"/>
                <w:szCs w:val="20"/>
                <w:rtl w:val="0"/>
              </w:rPr>
              <w:t xml:space="preserve">The answer is not fully supported by specific examples. There are some inaccuracies.</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tcPr>
          <w:p w:rsidR="00000000" w:rsidDel="00000000" w:rsidP="00000000" w:rsidRDefault="00000000" w:rsidRPr="00000000" w14:paraId="000000F1">
            <w:pPr>
              <w:rPr>
                <w:sz w:val="20"/>
                <w:szCs w:val="20"/>
              </w:rPr>
            </w:pPr>
            <w:r w:rsidDel="00000000" w:rsidR="00000000" w:rsidRPr="00000000">
              <w:rPr>
                <w:sz w:val="20"/>
                <w:szCs w:val="20"/>
                <w:rtl w:val="0"/>
              </w:rPr>
              <w:t xml:space="preserve">The student does not illustrate theoretical concepts with examples from the developed class notes.</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tcPr>
          <w:p w:rsidR="00000000" w:rsidDel="00000000" w:rsidP="00000000" w:rsidRDefault="00000000" w:rsidRPr="00000000" w14:paraId="000000F2">
            <w:pPr>
              <w:rPr>
                <w:sz w:val="20"/>
                <w:szCs w:val="20"/>
              </w:rPr>
            </w:pPr>
            <w:r w:rsidDel="00000000" w:rsidR="00000000" w:rsidRPr="00000000">
              <w:rPr>
                <w:sz w:val="20"/>
                <w:szCs w:val="20"/>
                <w:rtl w:val="0"/>
              </w:rPr>
              <w:t xml:space="preserve">Key concepts for the training course contained in</w:t>
            </w:r>
          </w:p>
          <w:p w:rsidR="00000000" w:rsidDel="00000000" w:rsidP="00000000" w:rsidRDefault="00000000" w:rsidRPr="00000000" w14:paraId="000000F3">
            <w:pPr>
              <w:rPr>
                <w:sz w:val="20"/>
                <w:szCs w:val="20"/>
              </w:rPr>
            </w:pPr>
            <w:r w:rsidDel="00000000" w:rsidR="00000000" w:rsidRPr="00000000">
              <w:rPr>
                <w:sz w:val="20"/>
                <w:szCs w:val="20"/>
                <w:rtl w:val="0"/>
              </w:rPr>
              <w:t xml:space="preserve">questions are interpreted with significant errors.</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tcPr>
          <w:p w:rsidR="00000000" w:rsidDel="00000000" w:rsidP="00000000" w:rsidRDefault="00000000" w:rsidRPr="00000000" w14:paraId="000000F4">
            <w:pPr>
              <w:rPr>
                <w:sz w:val="20"/>
                <w:szCs w:val="20"/>
              </w:rPr>
            </w:pPr>
            <w:r w:rsidDel="00000000" w:rsidR="00000000" w:rsidRPr="00000000">
              <w:rPr>
                <w:sz w:val="20"/>
                <w:szCs w:val="20"/>
                <w:rtl w:val="0"/>
              </w:rPr>
              <w:t xml:space="preserve">The student does not provide examples to support the main theoretical principles of the course.</w:t>
            </w:r>
          </w:p>
        </w:tc>
      </w:tr>
      <w:tr>
        <w:trPr>
          <w:cantSplit w:val="0"/>
          <w:trHeight w:val="227" w:hRule="atLeast"/>
          <w:tblHeader w:val="0"/>
        </w:trPr>
        <w:tc>
          <w:tcPr>
            <w:vMerge w:val="restart"/>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tcPr>
          <w:p w:rsidR="00000000" w:rsidDel="00000000" w:rsidP="00000000" w:rsidRDefault="00000000" w:rsidRPr="00000000" w14:paraId="000000F5">
            <w:pPr>
              <w:rPr>
                <w:b w:val="1"/>
                <w:bCs w:val="1"/>
                <w:sz w:val="20"/>
                <w:szCs w:val="20"/>
              </w:rPr>
            </w:pPr>
            <w:r w:rsidDel="00000000" w:rsidR="00000000" w:rsidRPr="00000000">
              <w:rPr>
                <w:b w:val="1"/>
                <w:bCs w:val="1"/>
                <w:color w:val="000000"/>
                <w:sz w:val="20"/>
                <w:szCs w:val="20"/>
                <w:rtl w:val="0"/>
              </w:rPr>
              <w:t xml:space="preserve">Question 2</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tcPr>
          <w:p w:rsidR="00000000" w:rsidDel="00000000" w:rsidP="00000000" w:rsidRDefault="00000000" w:rsidRPr="00000000" w14:paraId="000000F6">
            <w:pPr>
              <w:rPr>
                <w:b w:val="1"/>
                <w:bCs w:val="1"/>
                <w:color w:val="000000"/>
                <w:sz w:val="20"/>
                <w:szCs w:val="20"/>
              </w:rPr>
            </w:pPr>
            <w:r w:rsidDel="00000000" w:rsidR="00000000" w:rsidRPr="00000000">
              <w:rPr>
                <w:i w:val="1"/>
                <w:iCs w:val="1"/>
                <w:color w:val="000000"/>
                <w:sz w:val="20"/>
                <w:szCs w:val="20"/>
                <w:rtl w:val="0"/>
              </w:rPr>
              <w:t xml:space="preserve">Criterion 3. </w:t>
            </w:r>
            <w:r w:rsidDel="00000000" w:rsidR="00000000" w:rsidRPr="00000000">
              <w:rPr>
                <w:sz w:val="20"/>
                <w:szCs w:val="20"/>
                <w:rtl w:val="0"/>
              </w:rPr>
              <w:t xml:space="preserve">Application of the selected methodology and technology to written practical tasks. Criterion 4. Disclosure and solution of the main problem given in the practical task.</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tcPr>
          <w:p w:rsidR="00000000" w:rsidDel="00000000" w:rsidP="00000000" w:rsidRDefault="00000000" w:rsidRPr="00000000" w14:paraId="000000F7">
            <w:pPr>
              <w:rPr>
                <w:sz w:val="20"/>
                <w:szCs w:val="20"/>
              </w:rPr>
            </w:pPr>
            <w:r w:rsidDel="00000000" w:rsidR="00000000" w:rsidRPr="00000000">
              <w:rPr>
                <w:sz w:val="20"/>
                <w:szCs w:val="20"/>
                <w:rtl w:val="0"/>
              </w:rPr>
              <w:t xml:space="preserve">Excellent completion of the training assignment, a detailed, reasoned written answer to the question posed, followed by solving practical problems of the course.</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tcPr>
          <w:p w:rsidR="00000000" w:rsidDel="00000000" w:rsidP="00000000" w:rsidRDefault="00000000" w:rsidRPr="00000000" w14:paraId="000000F8">
            <w:pPr>
              <w:rPr>
                <w:sz w:val="20"/>
                <w:szCs w:val="20"/>
              </w:rPr>
            </w:pPr>
            <w:r w:rsidDel="00000000" w:rsidR="00000000" w:rsidRPr="00000000">
              <w:rPr>
                <w:sz w:val="20"/>
                <w:szCs w:val="20"/>
                <w:rtl w:val="0"/>
              </w:rPr>
              <w:t xml:space="preserve">Partial completion of the educational assignment, incomplete, sometimes reasoned answer to the question posed with an incomplete solution to the practical problems of the course; illiterate use of scientific language norms in the course.</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tcPr>
          <w:p w:rsidR="00000000" w:rsidDel="00000000" w:rsidP="00000000" w:rsidRDefault="00000000" w:rsidRPr="00000000" w14:paraId="000000F9">
            <w:pPr>
              <w:rPr>
                <w:sz w:val="20"/>
                <w:szCs w:val="20"/>
              </w:rPr>
            </w:pPr>
            <w:r w:rsidDel="00000000" w:rsidR="00000000" w:rsidRPr="00000000">
              <w:rPr>
                <w:sz w:val="20"/>
                <w:szCs w:val="20"/>
                <w:rtl w:val="0"/>
              </w:rPr>
              <w:t xml:space="preserve">The material is presented in fragments, in violation of logical sequence, factual and semantic inaccuracies are made, and theoretical knowledge of the course is used superficially.</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tcPr>
          <w:p w:rsidR="00000000" w:rsidDel="00000000" w:rsidP="00000000" w:rsidRDefault="00000000" w:rsidRPr="00000000" w14:paraId="000000FA">
            <w:pPr>
              <w:rPr>
                <w:sz w:val="20"/>
                <w:szCs w:val="20"/>
              </w:rPr>
            </w:pPr>
            <w:r w:rsidDel="00000000" w:rsidR="00000000" w:rsidRPr="00000000">
              <w:rPr>
                <w:sz w:val="20"/>
                <w:szCs w:val="20"/>
                <w:rtl w:val="0"/>
              </w:rPr>
              <w:t xml:space="preserve">An irrational method of solving a task or an insufficiently thought-out answer plan; inability to solve problems, perform tasks in general; making mistakes and omissions that exceeds the norm.</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tcPr>
          <w:p w:rsidR="00000000" w:rsidDel="00000000" w:rsidP="00000000" w:rsidRDefault="00000000" w:rsidRPr="00000000" w14:paraId="000000FB">
            <w:pPr>
              <w:rPr>
                <w:sz w:val="20"/>
                <w:szCs w:val="20"/>
              </w:rPr>
            </w:pPr>
            <w:r w:rsidDel="00000000" w:rsidR="00000000" w:rsidRPr="00000000">
              <w:rPr>
                <w:sz w:val="20"/>
                <w:szCs w:val="20"/>
                <w:rtl w:val="0"/>
              </w:rPr>
              <w:t xml:space="preserve">Inability to apply knowledge and algorithms to solve tasks; inability to draw conclusions and generalizations. Violation of the Rules for final control.</w:t>
            </w:r>
          </w:p>
        </w:tc>
      </w:tr>
      <w:tr>
        <w:trPr>
          <w:cantSplit w:val="0"/>
          <w:trHeight w:val="130" w:hRule="atLeast"/>
          <w:tblHeader w:val="0"/>
        </w:trPr>
        <w:tc>
          <w:tcPr>
            <w:vMerge w:val="continue"/>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tcPr>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tcPr>
          <w:p w:rsidR="00000000" w:rsidDel="00000000" w:rsidP="00000000" w:rsidRDefault="00000000" w:rsidRPr="00000000" w14:paraId="000000FD">
            <w:pPr>
              <w:rPr>
                <w:color w:val="000000"/>
                <w:sz w:val="20"/>
                <w:szCs w:val="20"/>
              </w:rPr>
            </w:pPr>
            <w:r w:rsidDel="00000000" w:rsidR="00000000" w:rsidRPr="00000000">
              <w:rPr>
                <w:i w:val="1"/>
                <w:iCs w:val="1"/>
                <w:color w:val="000000"/>
                <w:sz w:val="20"/>
                <w:szCs w:val="20"/>
                <w:rtl w:val="0"/>
              </w:rPr>
              <w:t xml:space="preserve">Criterion 4. </w:t>
            </w:r>
            <w:r w:rsidDel="00000000" w:rsidR="00000000" w:rsidRPr="00000000">
              <w:rPr>
                <w:rtl w:val="0"/>
              </w:rPr>
            </w:r>
          </w:p>
          <w:p w:rsidR="00000000" w:rsidDel="00000000" w:rsidP="00000000" w:rsidRDefault="00000000" w:rsidRPr="00000000" w14:paraId="000000FE">
            <w:pPr>
              <w:rPr>
                <w:sz w:val="20"/>
                <w:szCs w:val="20"/>
              </w:rPr>
            </w:pPr>
            <w:r w:rsidDel="00000000" w:rsidR="00000000" w:rsidRPr="00000000">
              <w:rPr>
                <w:sz w:val="20"/>
                <w:szCs w:val="20"/>
                <w:rtl w:val="0"/>
              </w:rPr>
              <w:t xml:space="preserve">Disclosure and solution of the main problem given in the practical task.</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tcPr>
          <w:p w:rsidR="00000000" w:rsidDel="00000000" w:rsidP="00000000" w:rsidRDefault="00000000" w:rsidRPr="00000000" w14:paraId="000000FF">
            <w:pPr>
              <w:rPr>
                <w:sz w:val="20"/>
                <w:szCs w:val="20"/>
              </w:rPr>
            </w:pPr>
            <w:r w:rsidDel="00000000" w:rsidR="00000000" w:rsidRPr="00000000">
              <w:rPr>
                <w:sz w:val="20"/>
                <w:szCs w:val="20"/>
                <w:rtl w:val="0"/>
              </w:rPr>
              <w:t xml:space="preserve">Scientific concepts are freely applied to the task at hand, followed by a logical and evidence-based disclosure of the main problem.</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tcPr>
          <w:p w:rsidR="00000000" w:rsidDel="00000000" w:rsidP="00000000" w:rsidRDefault="00000000" w:rsidRPr="00000000" w14:paraId="00000100">
            <w:pPr>
              <w:rPr>
                <w:sz w:val="20"/>
                <w:szCs w:val="20"/>
              </w:rPr>
            </w:pPr>
            <w:r w:rsidDel="00000000" w:rsidR="00000000" w:rsidRPr="00000000">
              <w:rPr>
                <w:sz w:val="20"/>
                <w:szCs w:val="20"/>
                <w:rtl w:val="0"/>
              </w:rPr>
              <w:t xml:space="preserve">The student's knowledge is adapted; the answers are weak</w:t>
            </w:r>
          </w:p>
          <w:p w:rsidR="00000000" w:rsidDel="00000000" w:rsidP="00000000" w:rsidRDefault="00000000" w:rsidRPr="00000000" w14:paraId="00000101">
            <w:pPr>
              <w:rPr>
                <w:sz w:val="20"/>
                <w:szCs w:val="20"/>
              </w:rPr>
            </w:pPr>
            <w:r w:rsidDel="00000000" w:rsidR="00000000" w:rsidRPr="00000000">
              <w:rPr>
                <w:sz w:val="20"/>
                <w:szCs w:val="20"/>
                <w:rtl w:val="0"/>
              </w:rPr>
              <w:t xml:space="preserve">structured, the answer contains minor factual errors, which he can correct independently, thanks to a leading question.</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tcPr>
          <w:p w:rsidR="00000000" w:rsidDel="00000000" w:rsidP="00000000" w:rsidRDefault="00000000" w:rsidRPr="00000000" w14:paraId="00000102">
            <w:pPr>
              <w:rPr>
                <w:sz w:val="20"/>
                <w:szCs w:val="20"/>
              </w:rPr>
            </w:pPr>
            <w:r w:rsidDel="00000000" w:rsidR="00000000" w:rsidRPr="00000000">
              <w:rPr>
                <w:sz w:val="20"/>
                <w:szCs w:val="20"/>
                <w:rtl w:val="0"/>
              </w:rPr>
              <w:t xml:space="preserve">There is no meaningfulness of the material provided, there is no understanding of interdisciplinary connections.</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tcPr>
          <w:p w:rsidR="00000000" w:rsidDel="00000000" w:rsidP="00000000" w:rsidRDefault="00000000" w:rsidRPr="00000000" w14:paraId="00000103">
            <w:pPr>
              <w:rPr>
                <w:sz w:val="20"/>
                <w:szCs w:val="20"/>
              </w:rPr>
            </w:pPr>
            <w:r w:rsidDel="00000000" w:rsidR="00000000" w:rsidRPr="00000000">
              <w:rPr>
                <w:sz w:val="20"/>
                <w:szCs w:val="20"/>
                <w:rtl w:val="0"/>
              </w:rPr>
              <w:t xml:space="preserve">The student finds it difficult to answer most of the additional questions on the content of the exam or does not give the correct answers.</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tcPr>
          <w:p w:rsidR="00000000" w:rsidDel="00000000" w:rsidP="00000000" w:rsidRDefault="00000000" w:rsidRPr="00000000" w14:paraId="00000104">
            <w:pPr>
              <w:rPr>
                <w:sz w:val="20"/>
                <w:szCs w:val="20"/>
              </w:rPr>
            </w:pPr>
            <w:r w:rsidDel="00000000" w:rsidR="00000000" w:rsidRPr="00000000">
              <w:rPr>
                <w:sz w:val="20"/>
                <w:szCs w:val="20"/>
                <w:rtl w:val="0"/>
              </w:rPr>
              <w:t xml:space="preserve">The student did not fully understand the material.</w:t>
            </w:r>
          </w:p>
          <w:p w:rsidR="00000000" w:rsidDel="00000000" w:rsidP="00000000" w:rsidRDefault="00000000" w:rsidRPr="00000000" w14:paraId="00000105">
            <w:pPr>
              <w:rPr>
                <w:sz w:val="20"/>
                <w:szCs w:val="20"/>
              </w:rPr>
            </w:pPr>
            <w:r w:rsidDel="00000000" w:rsidR="00000000" w:rsidRPr="00000000">
              <w:rPr>
                <w:sz w:val="20"/>
                <w:szCs w:val="20"/>
                <w:rtl w:val="0"/>
              </w:rPr>
              <w:t xml:space="preserve">Violation of the Rules for final control.</w:t>
            </w:r>
          </w:p>
        </w:tc>
      </w:tr>
      <w:tr>
        <w:trPr>
          <w:cantSplit w:val="0"/>
          <w:trHeight w:val="161" w:hRule="atLeast"/>
          <w:tblHeader w:val="0"/>
        </w:trPr>
        <w:tc>
          <w:tcPr>
            <w:vMerge w:val="restart"/>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tcPr>
          <w:p w:rsidR="00000000" w:rsidDel="00000000" w:rsidP="00000000" w:rsidRDefault="00000000" w:rsidRPr="00000000" w14:paraId="00000106">
            <w:pPr>
              <w:rPr>
                <w:b w:val="1"/>
                <w:bCs w:val="1"/>
                <w:sz w:val="20"/>
                <w:szCs w:val="20"/>
              </w:rPr>
            </w:pPr>
            <w:r w:rsidDel="00000000" w:rsidR="00000000" w:rsidRPr="00000000">
              <w:rPr>
                <w:b w:val="1"/>
                <w:bCs w:val="1"/>
                <w:color w:val="000000"/>
                <w:sz w:val="20"/>
                <w:szCs w:val="20"/>
                <w:rtl w:val="0"/>
              </w:rPr>
              <w:t xml:space="preserve">Question 3</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tcPr>
          <w:p w:rsidR="00000000" w:rsidDel="00000000" w:rsidP="00000000" w:rsidRDefault="00000000" w:rsidRPr="00000000" w14:paraId="00000107">
            <w:pPr>
              <w:spacing w:line="237" w:lineRule="auto"/>
              <w:rPr>
                <w:i w:val="1"/>
                <w:iCs w:val="1"/>
                <w:color w:val="000000"/>
                <w:sz w:val="20"/>
                <w:szCs w:val="20"/>
              </w:rPr>
            </w:pPr>
            <w:r w:rsidDel="00000000" w:rsidR="00000000" w:rsidRPr="00000000">
              <w:rPr>
                <w:i w:val="1"/>
                <w:iCs w:val="1"/>
                <w:color w:val="000000"/>
                <w:sz w:val="20"/>
                <w:szCs w:val="20"/>
                <w:rtl w:val="0"/>
              </w:rPr>
              <w:t xml:space="preserve">Criterion 5.</w:t>
            </w:r>
          </w:p>
          <w:p w:rsidR="00000000" w:rsidDel="00000000" w:rsidP="00000000" w:rsidRDefault="00000000" w:rsidRPr="00000000" w14:paraId="00000108">
            <w:pPr>
              <w:spacing w:line="237" w:lineRule="auto"/>
              <w:rPr>
                <w:color w:val="000000"/>
                <w:sz w:val="20"/>
                <w:szCs w:val="20"/>
              </w:rPr>
            </w:pPr>
            <w:r w:rsidDel="00000000" w:rsidR="00000000" w:rsidRPr="00000000">
              <w:rPr>
                <w:sz w:val="20"/>
                <w:szCs w:val="20"/>
                <w:rtl w:val="0"/>
              </w:rPr>
              <w:t xml:space="preserve">Evaluation and written critical analysis of the applicability of the chosen methodology to the proposed practical task.</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tcPr>
          <w:p w:rsidR="00000000" w:rsidDel="00000000" w:rsidP="00000000" w:rsidRDefault="00000000" w:rsidRPr="00000000" w14:paraId="00000109">
            <w:pPr>
              <w:rPr>
                <w:sz w:val="20"/>
                <w:szCs w:val="20"/>
              </w:rPr>
            </w:pPr>
            <w:r w:rsidDel="00000000" w:rsidR="00000000" w:rsidRPr="00000000">
              <w:rPr>
                <w:sz w:val="20"/>
                <w:szCs w:val="20"/>
                <w:rtl w:val="0"/>
              </w:rPr>
              <w:t xml:space="preserve">Consistent, logical and correct justification of scientific principles and the applied methodology and technology, literacy, compliance with the norms of scientific language, 1-2 inaccuracies in the presentation of the material are allowed, which do not affect the generally correct conclusions.</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tcPr>
          <w:p w:rsidR="00000000" w:rsidDel="00000000" w:rsidP="00000000" w:rsidRDefault="00000000" w:rsidRPr="00000000" w14:paraId="0000010A">
            <w:pPr>
              <w:rPr>
                <w:sz w:val="20"/>
                <w:szCs w:val="20"/>
              </w:rPr>
            </w:pPr>
            <w:r w:rsidDel="00000000" w:rsidR="00000000" w:rsidRPr="00000000">
              <w:rPr>
                <w:sz w:val="20"/>
                <w:szCs w:val="20"/>
                <w:rtl w:val="0"/>
              </w:rPr>
              <w:t xml:space="preserve">3-4 inaccuracies in the use of conceptual material, minor errors in generalizations and conclusions are allowed, which do not affect the good overall level of task completion.</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tcPr>
          <w:p w:rsidR="00000000" w:rsidDel="00000000" w:rsidP="00000000" w:rsidRDefault="00000000" w:rsidRPr="00000000" w14:paraId="0000010B">
            <w:pPr>
              <w:rPr>
                <w:sz w:val="20"/>
                <w:szCs w:val="20"/>
              </w:rPr>
            </w:pPr>
            <w:r w:rsidDel="00000000" w:rsidR="00000000" w:rsidRPr="00000000">
              <w:rPr>
                <w:sz w:val="20"/>
                <w:szCs w:val="20"/>
                <w:rtl w:val="0"/>
              </w:rPr>
              <w:t xml:space="preserve">There are conclusions on the applicability of substantiated scientific provisions are vague and unconvincing; there are stylistic and grammatical errors, as well as inaccuracies in processing the results of a practical decision. </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tcPr>
          <w:p w:rsidR="00000000" w:rsidDel="00000000" w:rsidP="00000000" w:rsidRDefault="00000000" w:rsidRPr="00000000" w14:paraId="0000010C">
            <w:pPr>
              <w:rPr>
                <w:sz w:val="20"/>
                <w:szCs w:val="20"/>
              </w:rPr>
            </w:pPr>
            <w:r w:rsidDel="00000000" w:rsidR="00000000" w:rsidRPr="00000000">
              <w:rPr>
                <w:sz w:val="20"/>
                <w:szCs w:val="20"/>
                <w:rtl w:val="0"/>
              </w:rPr>
              <w:t xml:space="preserve">The task was completed with gross mistakes, the answers to the questions were incomplete, the conceptual material and argumentation were poorly used.</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tcPr>
          <w:p w:rsidR="00000000" w:rsidDel="00000000" w:rsidP="00000000" w:rsidRDefault="00000000" w:rsidRPr="00000000" w14:paraId="0000010D">
            <w:pPr>
              <w:rPr>
                <w:sz w:val="20"/>
                <w:szCs w:val="20"/>
              </w:rPr>
            </w:pPr>
            <w:r w:rsidDel="00000000" w:rsidR="00000000" w:rsidRPr="00000000">
              <w:rPr>
                <w:sz w:val="20"/>
                <w:szCs w:val="20"/>
                <w:rtl w:val="0"/>
              </w:rPr>
              <w:t xml:space="preserve">The task has not been completed, there are no answers to the questions posed, materials and analysis tools have not been used.</w:t>
            </w:r>
          </w:p>
        </w:tc>
      </w:tr>
      <w:tr>
        <w:trPr>
          <w:cantSplit w:val="0"/>
          <w:trHeight w:val="266" w:hRule="atLeast"/>
          <w:tblHeader w:val="0"/>
        </w:trPr>
        <w:tc>
          <w:tcPr>
            <w:vMerge w:val="continue"/>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tcPr>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tcPr>
          <w:p w:rsidR="00000000" w:rsidDel="00000000" w:rsidP="00000000" w:rsidRDefault="00000000" w:rsidRPr="00000000" w14:paraId="0000010F">
            <w:pPr>
              <w:spacing w:line="237" w:lineRule="auto"/>
              <w:rPr>
                <w:i w:val="1"/>
                <w:iCs w:val="1"/>
                <w:color w:val="000000"/>
                <w:sz w:val="20"/>
                <w:szCs w:val="20"/>
              </w:rPr>
            </w:pPr>
            <w:r w:rsidDel="00000000" w:rsidR="00000000" w:rsidRPr="00000000">
              <w:rPr>
                <w:i w:val="1"/>
                <w:iCs w:val="1"/>
                <w:color w:val="000000"/>
                <w:sz w:val="20"/>
                <w:szCs w:val="20"/>
                <w:rtl w:val="0"/>
              </w:rPr>
              <w:t xml:space="preserve">Criterion 6.</w:t>
            </w:r>
          </w:p>
          <w:p w:rsidR="00000000" w:rsidDel="00000000" w:rsidP="00000000" w:rsidRDefault="00000000" w:rsidRPr="00000000" w14:paraId="00000110">
            <w:pPr>
              <w:widowControl w:val="1"/>
              <w:spacing w:line="256" w:lineRule="auto"/>
              <w:jc w:val="both"/>
              <w:rPr>
                <w:sz w:val="20"/>
                <w:szCs w:val="20"/>
              </w:rPr>
            </w:pPr>
            <w:r w:rsidDel="00000000" w:rsidR="00000000" w:rsidRPr="00000000">
              <w:rPr>
                <w:sz w:val="20"/>
                <w:szCs w:val="20"/>
                <w:rtl w:val="0"/>
              </w:rPr>
              <w:t xml:space="preserve">Justification of the result obtained from one’s own practice.</w:t>
            </w:r>
          </w:p>
          <w:p w:rsidR="00000000" w:rsidDel="00000000" w:rsidP="00000000" w:rsidRDefault="00000000" w:rsidRPr="00000000" w14:paraId="00000111">
            <w:pPr>
              <w:rPr>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tcPr>
          <w:p w:rsidR="00000000" w:rsidDel="00000000" w:rsidP="00000000" w:rsidRDefault="00000000" w:rsidRPr="00000000" w14:paraId="00000112">
            <w:pPr>
              <w:rPr>
                <w:sz w:val="20"/>
                <w:szCs w:val="20"/>
              </w:rPr>
            </w:pPr>
            <w:r w:rsidDel="00000000" w:rsidR="00000000" w:rsidRPr="00000000">
              <w:rPr>
                <w:sz w:val="20"/>
                <w:szCs w:val="20"/>
                <w:rtl w:val="0"/>
              </w:rPr>
              <w:t xml:space="preserve">The answer is illustrated with examples and visuals.</w:t>
            </w:r>
          </w:p>
          <w:p w:rsidR="00000000" w:rsidDel="00000000" w:rsidP="00000000" w:rsidRDefault="00000000" w:rsidRPr="00000000" w14:paraId="00000113">
            <w:pPr>
              <w:rPr>
                <w:sz w:val="20"/>
                <w:szCs w:val="20"/>
              </w:rPr>
            </w:pPr>
            <w:r w:rsidDel="00000000" w:rsidR="00000000" w:rsidRPr="00000000">
              <w:rPr>
                <w:sz w:val="20"/>
                <w:szCs w:val="20"/>
                <w:rtl w:val="0"/>
              </w:rPr>
              <w:t xml:space="preserve">materials, including from the student’s own practice.</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tcPr>
          <w:p w:rsidR="00000000" w:rsidDel="00000000" w:rsidP="00000000" w:rsidRDefault="00000000" w:rsidRPr="00000000" w14:paraId="00000114">
            <w:pPr>
              <w:rPr>
                <w:sz w:val="20"/>
                <w:szCs w:val="20"/>
              </w:rPr>
            </w:pPr>
            <w:r w:rsidDel="00000000" w:rsidR="00000000" w:rsidRPr="00000000">
              <w:rPr>
                <w:sz w:val="20"/>
                <w:szCs w:val="20"/>
                <w:rtl w:val="0"/>
              </w:rPr>
              <w:t xml:space="preserve">Analysis of 3-4 provisions of existing theories, scientific schools and directions with justification of the result obtained from one’s own practice on the issue of the exam card with some inaccuracies.</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tcPr>
          <w:p w:rsidR="00000000" w:rsidDel="00000000" w:rsidP="00000000" w:rsidRDefault="00000000" w:rsidRPr="00000000" w14:paraId="00000115">
            <w:pPr>
              <w:rPr>
                <w:sz w:val="20"/>
                <w:szCs w:val="20"/>
              </w:rPr>
            </w:pPr>
            <w:r w:rsidDel="00000000" w:rsidR="00000000" w:rsidRPr="00000000">
              <w:rPr>
                <w:sz w:val="20"/>
                <w:szCs w:val="20"/>
                <w:rtl w:val="0"/>
              </w:rPr>
              <w:t xml:space="preserve">Poor application of the main volume of material in accordance with the training program with difficulties in independently reproducing it in writing.</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tcPr>
          <w:p w:rsidR="00000000" w:rsidDel="00000000" w:rsidP="00000000" w:rsidRDefault="00000000" w:rsidRPr="00000000" w14:paraId="00000116">
            <w:pPr>
              <w:rPr>
                <w:sz w:val="20"/>
                <w:szCs w:val="20"/>
              </w:rPr>
            </w:pPr>
            <w:r w:rsidDel="00000000" w:rsidR="00000000" w:rsidRPr="00000000">
              <w:rPr>
                <w:sz w:val="20"/>
                <w:szCs w:val="20"/>
                <w:rtl w:val="0"/>
              </w:rPr>
              <w:t xml:space="preserve">Demonstration of difficulty in providing written answers to problematic questions.</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tcPr>
          <w:p w:rsidR="00000000" w:rsidDel="00000000" w:rsidP="00000000" w:rsidRDefault="00000000" w:rsidRPr="00000000" w14:paraId="00000117">
            <w:pPr>
              <w:rPr>
                <w:sz w:val="20"/>
                <w:szCs w:val="20"/>
              </w:rPr>
            </w:pPr>
            <w:r w:rsidDel="00000000" w:rsidR="00000000" w:rsidRPr="00000000">
              <w:rPr>
                <w:sz w:val="20"/>
                <w:szCs w:val="20"/>
                <w:rtl w:val="0"/>
              </w:rPr>
              <w:t xml:space="preserve">Lack of ability to apply course methods when giving examples. Violation of the Rules for final control.</w:t>
            </w:r>
          </w:p>
        </w:tc>
      </w:tr>
    </w:tbl>
    <w:p w:rsidR="00000000" w:rsidDel="00000000" w:rsidP="00000000" w:rsidRDefault="00000000" w:rsidRPr="00000000" w14:paraId="00000118">
      <w:pPr>
        <w:rPr/>
      </w:pPr>
      <w:r w:rsidDel="00000000" w:rsidR="00000000" w:rsidRPr="00000000">
        <w:rPr>
          <w:rtl w:val="0"/>
        </w:rPr>
      </w:r>
    </w:p>
    <w:p w:rsidR="00000000" w:rsidDel="00000000" w:rsidP="00000000" w:rsidRDefault="00000000" w:rsidRPr="00000000" w14:paraId="00000119">
      <w:pPr>
        <w:ind w:left="1134" w:firstLine="0"/>
        <w:rPr>
          <w:b w:val="1"/>
          <w:bCs w:val="1"/>
          <w:sz w:val="24"/>
          <w:szCs w:val="24"/>
        </w:rPr>
      </w:pPr>
      <w:r w:rsidDel="00000000" w:rsidR="00000000" w:rsidRPr="00000000">
        <w:rPr>
          <w:b w:val="1"/>
          <w:bCs w:val="1"/>
          <w:sz w:val="24"/>
          <w:szCs w:val="24"/>
          <w:rtl w:val="0"/>
        </w:rPr>
        <w:t xml:space="preserve">Formula for calculating the final grade:</w:t>
      </w:r>
    </w:p>
    <w:p w:rsidR="00000000" w:rsidDel="00000000" w:rsidP="00000000" w:rsidRDefault="00000000" w:rsidRPr="00000000" w14:paraId="0000011A">
      <w:pPr>
        <w:ind w:left="1134" w:firstLine="0"/>
        <w:rPr>
          <w:sz w:val="24"/>
          <w:szCs w:val="24"/>
        </w:rPr>
      </w:pPr>
      <w:r w:rsidDel="00000000" w:rsidR="00000000" w:rsidRPr="00000000">
        <w:rPr>
          <w:sz w:val="24"/>
          <w:szCs w:val="24"/>
          <w:rtl w:val="0"/>
        </w:rPr>
        <w:t xml:space="preserve">Final grade </w:t>
      </w:r>
      <w:r w:rsidDel="00000000" w:rsidR="00000000" w:rsidRPr="00000000">
        <w:rPr>
          <w:b w:val="1"/>
          <w:bCs w:val="1"/>
          <w:sz w:val="24"/>
          <w:szCs w:val="24"/>
          <w:rtl w:val="0"/>
        </w:rPr>
        <w:t xml:space="preserve">(FG) = (%1+%2+%3+%4+%5+%6) / K</w:t>
      </w:r>
      <w:r w:rsidDel="00000000" w:rsidR="00000000" w:rsidRPr="00000000">
        <w:rPr>
          <w:sz w:val="24"/>
          <w:szCs w:val="24"/>
          <w:rtl w:val="0"/>
        </w:rPr>
        <w:t xml:space="preserve">, where % is the level of task completion by criterion, K is the total number of criteria.</w:t>
      </w:r>
    </w:p>
    <w:p w:rsidR="00000000" w:rsidDel="00000000" w:rsidP="00000000" w:rsidRDefault="00000000" w:rsidRPr="00000000" w14:paraId="0000011B">
      <w:pPr>
        <w:ind w:left="567" w:firstLine="0"/>
        <w:rPr>
          <w:b w:val="1"/>
          <w:bCs w:val="1"/>
          <w:sz w:val="24"/>
          <w:szCs w:val="24"/>
        </w:rPr>
      </w:pPr>
      <w:r w:rsidDel="00000000" w:rsidR="00000000" w:rsidRPr="00000000">
        <w:rPr>
          <w:b w:val="1"/>
          <w:bCs w:val="1"/>
          <w:sz w:val="24"/>
          <w:szCs w:val="24"/>
          <w:rtl w:val="0"/>
        </w:rPr>
        <w:t xml:space="preserve">Example of calculating the final grade</w:t>
      </w:r>
    </w:p>
    <w:p w:rsidR="00000000" w:rsidDel="00000000" w:rsidP="00000000" w:rsidRDefault="00000000" w:rsidRPr="00000000" w14:paraId="0000011C">
      <w:pPr>
        <w:rPr>
          <w:sz w:val="24"/>
          <w:szCs w:val="24"/>
          <w:highlight w:val="yellow"/>
        </w:rPr>
      </w:pPr>
      <w:r w:rsidDel="00000000" w:rsidR="00000000" w:rsidRPr="00000000">
        <w:rPr>
          <w:rtl w:val="0"/>
        </w:rPr>
      </w:r>
    </w:p>
    <w:tbl>
      <w:tblPr>
        <w:tblStyle w:val="Table2"/>
        <w:tblW w:w="1488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84"/>
        <w:gridCol w:w="3465"/>
        <w:gridCol w:w="1823"/>
        <w:gridCol w:w="1844"/>
        <w:gridCol w:w="2694"/>
        <w:gridCol w:w="1419"/>
        <w:gridCol w:w="3251"/>
        <w:tblGridChange w:id="0">
          <w:tblGrid>
            <w:gridCol w:w="384"/>
            <w:gridCol w:w="3465"/>
            <w:gridCol w:w="1823"/>
            <w:gridCol w:w="1844"/>
            <w:gridCol w:w="2694"/>
            <w:gridCol w:w="1419"/>
            <w:gridCol w:w="3251"/>
          </w:tblGrid>
        </w:tblGridChange>
      </w:tblGrid>
      <w:tr>
        <w:trPr>
          <w:cantSplit w:val="0"/>
          <w:trHeight w:val="260" w:hRule="atLeast"/>
          <w:tblHeader w:val="0"/>
        </w:trPr>
        <w:tc>
          <w:tcPr>
            <w:vMerge w:val="restart"/>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1D">
            <w:pPr>
              <w:rPr>
                <w:b w:val="1"/>
                <w:bCs w:val="1"/>
                <w:sz w:val="24"/>
                <w:szCs w:val="24"/>
              </w:rPr>
            </w:pPr>
            <w:r w:rsidDel="00000000" w:rsidR="00000000" w:rsidRPr="00000000">
              <w:rPr>
                <w:b w:val="1"/>
                <w:bCs w:val="1"/>
                <w:sz w:val="24"/>
                <w:szCs w:val="24"/>
                <w:rtl w:val="0"/>
              </w:rPr>
              <w:t xml:space="preserve">№</w:t>
            </w:r>
          </w:p>
        </w:tc>
        <w:tc>
          <w:tcPr>
            <w:vMerge w:val="restart"/>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1E">
            <w:pPr>
              <w:rPr>
                <w:b w:val="1"/>
                <w:bCs w:val="1"/>
                <w:sz w:val="24"/>
                <w:szCs w:val="24"/>
              </w:rPr>
            </w:pPr>
            <w:r w:rsidDel="00000000" w:rsidR="00000000" w:rsidRPr="00000000">
              <w:rPr>
                <w:b w:val="1"/>
                <w:bCs w:val="1"/>
                <w:sz w:val="24"/>
                <w:szCs w:val="24"/>
                <w:rtl w:val="0"/>
              </w:rPr>
              <w:t xml:space="preserve">                  Score</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-79691</wp:posOffset>
                      </wp:positionH>
                      <wp:positionV relativeFrom="paragraph">
                        <wp:posOffset>-316</wp:posOffset>
                      </wp:positionV>
                      <wp:extent cx="2202180" cy="604520"/>
                      <wp:effectExtent b="0" l="0" r="0" t="0"/>
                      <wp:wrapNone/>
                      <wp:docPr id="66925222" name=""/>
                      <a:graphic>
                        <a:graphicData uri="http://schemas.microsoft.com/office/word/2010/wordprocessingShape">
                          <wps:wsp>
                            <wps:cNvCnPr/>
                            <wps:spPr>
                              <a:xfrm>
                                <a:off x="4249990" y="3482820"/>
                                <a:ext cx="2192020" cy="594360"/>
                              </a:xfrm>
                              <a:prstGeom prst="straightConnector1">
                                <a:avLst/>
                              </a:prstGeom>
                              <a:noFill/>
                              <a:ln cap="flat" cmpd="sng" w="9525">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-79691</wp:posOffset>
                      </wp:positionH>
                      <wp:positionV relativeFrom="paragraph">
                        <wp:posOffset>-316</wp:posOffset>
                      </wp:positionV>
                      <wp:extent cx="2202180" cy="604520"/>
                      <wp:effectExtent b="0" l="0" r="0" t="0"/>
                      <wp:wrapNone/>
                      <wp:docPr id="66925222"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2202180" cy="604520"/>
                              </a:xfrm>
                              <a:prstGeom prst="rect"/>
                              <a:ln/>
                            </pic:spPr>
                          </pic:pic>
                        </a:graphicData>
                      </a:graphic>
                    </wp:anchor>
                  </w:drawing>
                </mc:Fallback>
              </mc:AlternateContent>
            </w:r>
          </w:p>
          <w:p w:rsidR="00000000" w:rsidDel="00000000" w:rsidP="00000000" w:rsidRDefault="00000000" w:rsidRPr="00000000" w14:paraId="0000011F">
            <w:pPr>
              <w:rPr>
                <w:b w:val="1"/>
                <w:bCs w:val="1"/>
                <w:sz w:val="24"/>
                <w:szCs w:val="24"/>
              </w:rPr>
            </w:pPr>
            <w:r w:rsidDel="00000000" w:rsidR="00000000" w:rsidRPr="00000000">
              <w:rPr>
                <w:rtl w:val="0"/>
              </w:rPr>
            </w:r>
          </w:p>
          <w:p w:rsidR="00000000" w:rsidDel="00000000" w:rsidP="00000000" w:rsidRDefault="00000000" w:rsidRPr="00000000" w14:paraId="00000120">
            <w:pPr>
              <w:rPr>
                <w:b w:val="1"/>
                <w:bCs w:val="1"/>
                <w:sz w:val="24"/>
                <w:szCs w:val="24"/>
              </w:rPr>
            </w:pPr>
            <w:r w:rsidDel="00000000" w:rsidR="00000000" w:rsidRPr="00000000">
              <w:rPr>
                <w:rtl w:val="0"/>
              </w:rPr>
            </w:r>
          </w:p>
          <w:p w:rsidR="00000000" w:rsidDel="00000000" w:rsidP="00000000" w:rsidRDefault="00000000" w:rsidRPr="00000000" w14:paraId="00000121">
            <w:pPr>
              <w:rPr>
                <w:b w:val="1"/>
                <w:bCs w:val="1"/>
                <w:sz w:val="24"/>
                <w:szCs w:val="24"/>
              </w:rPr>
            </w:pPr>
            <w:r w:rsidDel="00000000" w:rsidR="00000000" w:rsidRPr="00000000">
              <w:rPr>
                <w:b w:val="1"/>
                <w:bCs w:val="1"/>
                <w:sz w:val="20"/>
                <w:szCs w:val="20"/>
                <w:rtl w:val="0"/>
              </w:rPr>
              <w:t xml:space="preserve">Criterion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22">
            <w:pPr>
              <w:jc w:val="center"/>
              <w:rPr>
                <w:b w:val="1"/>
                <w:bCs w:val="1"/>
                <w:sz w:val="24"/>
                <w:szCs w:val="24"/>
              </w:rPr>
            </w:pPr>
            <w:r w:rsidDel="00000000" w:rsidR="00000000" w:rsidRPr="00000000">
              <w:rPr>
                <w:b w:val="1"/>
                <w:bCs w:val="1"/>
                <w:sz w:val="24"/>
                <w:szCs w:val="24"/>
                <w:rtl w:val="0"/>
              </w:rPr>
              <w:t xml:space="preserve">«</w:t>
            </w:r>
            <w:r w:rsidDel="00000000" w:rsidR="00000000" w:rsidRPr="00000000">
              <w:rPr>
                <w:b w:val="1"/>
                <w:bCs w:val="1"/>
                <w:color w:val="000000"/>
                <w:sz w:val="20"/>
                <w:szCs w:val="20"/>
                <w:rtl w:val="0"/>
              </w:rPr>
              <w:t xml:space="preserve">Excellent</w:t>
            </w:r>
            <w:r w:rsidDel="00000000" w:rsidR="00000000" w:rsidRPr="00000000">
              <w:rPr>
                <w:b w:val="1"/>
                <w:bCs w:val="1"/>
                <w:sz w:val="24"/>
                <w:szCs w:val="24"/>
                <w:rtl w:val="0"/>
              </w:rPr>
              <w:t xml:space="preserve">»</w:t>
            </w:r>
          </w:p>
          <w:p w:rsidR="00000000" w:rsidDel="00000000" w:rsidP="00000000" w:rsidRDefault="00000000" w:rsidRPr="00000000" w14:paraId="00000123">
            <w:pPr>
              <w:jc w:val="center"/>
              <w:rPr>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24">
            <w:pPr>
              <w:jc w:val="center"/>
              <w:rPr>
                <w:b w:val="1"/>
                <w:bCs w:val="1"/>
                <w:sz w:val="24"/>
                <w:szCs w:val="24"/>
              </w:rPr>
            </w:pPr>
            <w:r w:rsidDel="00000000" w:rsidR="00000000" w:rsidRPr="00000000">
              <w:rPr>
                <w:b w:val="1"/>
                <w:bCs w:val="1"/>
                <w:sz w:val="24"/>
                <w:szCs w:val="24"/>
                <w:rtl w:val="0"/>
              </w:rPr>
              <w:t xml:space="preserve">«</w:t>
            </w:r>
            <w:r w:rsidDel="00000000" w:rsidR="00000000" w:rsidRPr="00000000">
              <w:rPr>
                <w:b w:val="1"/>
                <w:bCs w:val="1"/>
                <w:color w:val="000000"/>
                <w:sz w:val="20"/>
                <w:szCs w:val="20"/>
                <w:rtl w:val="0"/>
              </w:rPr>
              <w:t xml:space="preserve">Good</w:t>
            </w:r>
            <w:r w:rsidDel="00000000" w:rsidR="00000000" w:rsidRPr="00000000">
              <w:rPr>
                <w:b w:val="1"/>
                <w:bCs w:val="1"/>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25">
            <w:pPr>
              <w:jc w:val="center"/>
              <w:rPr>
                <w:b w:val="1"/>
                <w:bCs w:val="1"/>
                <w:sz w:val="24"/>
                <w:szCs w:val="24"/>
              </w:rPr>
            </w:pPr>
            <w:r w:rsidDel="00000000" w:rsidR="00000000" w:rsidRPr="00000000">
              <w:rPr>
                <w:b w:val="1"/>
                <w:bCs w:val="1"/>
                <w:sz w:val="24"/>
                <w:szCs w:val="24"/>
                <w:rtl w:val="0"/>
              </w:rPr>
              <w:t xml:space="preserve">«</w:t>
            </w:r>
            <w:r w:rsidDel="00000000" w:rsidR="00000000" w:rsidRPr="00000000">
              <w:rPr>
                <w:b w:val="1"/>
                <w:bCs w:val="1"/>
                <w:color w:val="000000"/>
                <w:sz w:val="20"/>
                <w:szCs w:val="20"/>
                <w:rtl w:val="0"/>
              </w:rPr>
              <w:t xml:space="preserve">Satisfactory</w:t>
            </w:r>
            <w:r w:rsidDel="00000000" w:rsidR="00000000" w:rsidRPr="00000000">
              <w:rPr>
                <w:b w:val="1"/>
                <w:bCs w:val="1"/>
                <w:sz w:val="24"/>
                <w:szCs w:val="24"/>
                <w:rtl w:val="0"/>
              </w:rPr>
              <w:t xml:space="preserve">»</w:t>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26">
            <w:pPr>
              <w:jc w:val="center"/>
              <w:rPr>
                <w:b w:val="1"/>
                <w:bCs w:val="1"/>
                <w:sz w:val="24"/>
                <w:szCs w:val="24"/>
              </w:rPr>
            </w:pPr>
            <w:r w:rsidDel="00000000" w:rsidR="00000000" w:rsidRPr="00000000">
              <w:rPr>
                <w:b w:val="1"/>
                <w:bCs w:val="1"/>
                <w:sz w:val="24"/>
                <w:szCs w:val="24"/>
                <w:rtl w:val="0"/>
              </w:rPr>
              <w:t xml:space="preserve">«</w:t>
            </w:r>
            <w:r w:rsidDel="00000000" w:rsidR="00000000" w:rsidRPr="00000000">
              <w:rPr>
                <w:b w:val="1"/>
                <w:bCs w:val="1"/>
                <w:color w:val="000000"/>
                <w:sz w:val="20"/>
                <w:szCs w:val="20"/>
                <w:rtl w:val="0"/>
              </w:rPr>
              <w:t xml:space="preserve">Unsatisfactory</w:t>
            </w:r>
            <w:r w:rsidDel="00000000" w:rsidR="00000000" w:rsidRPr="00000000">
              <w:rPr>
                <w:b w:val="1"/>
                <w:bCs w:val="1"/>
                <w:sz w:val="24"/>
                <w:szCs w:val="24"/>
                <w:rtl w:val="0"/>
              </w:rPr>
              <w:t xml:space="preserve">»</w:t>
            </w:r>
          </w:p>
          <w:p w:rsidR="00000000" w:rsidDel="00000000" w:rsidP="00000000" w:rsidRDefault="00000000" w:rsidRPr="00000000" w14:paraId="00000127">
            <w:pPr>
              <w:jc w:val="center"/>
              <w:rPr>
                <w:b w:val="1"/>
                <w:bCs w:val="1"/>
                <w:sz w:val="24"/>
                <w:szCs w:val="24"/>
              </w:rPr>
            </w:pPr>
            <w:r w:rsidDel="00000000" w:rsidR="00000000" w:rsidRPr="00000000">
              <w:rPr>
                <w:rtl w:val="0"/>
              </w:rPr>
            </w:r>
          </w:p>
        </w:tc>
      </w:tr>
      <w:tr>
        <w:trPr>
          <w:cantSplit w:val="0"/>
          <w:trHeight w:val="411" w:hRule="atLeast"/>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2B">
            <w:pPr>
              <w:jc w:val="center"/>
              <w:rPr>
                <w:b w:val="1"/>
                <w:bCs w:val="1"/>
                <w:sz w:val="24"/>
                <w:szCs w:val="24"/>
              </w:rPr>
            </w:pPr>
            <w:r w:rsidDel="00000000" w:rsidR="00000000" w:rsidRPr="00000000">
              <w:rPr>
                <w:b w:val="1"/>
                <w:bCs w:val="1"/>
                <w:sz w:val="24"/>
                <w:szCs w:val="24"/>
                <w:rtl w:val="0"/>
              </w:rPr>
              <w:t xml:space="preserve">90-100 %</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2C">
            <w:pPr>
              <w:jc w:val="center"/>
              <w:rPr>
                <w:b w:val="1"/>
                <w:bCs w:val="1"/>
                <w:sz w:val="24"/>
                <w:szCs w:val="24"/>
              </w:rPr>
            </w:pPr>
            <w:r w:rsidDel="00000000" w:rsidR="00000000" w:rsidRPr="00000000">
              <w:rPr>
                <w:b w:val="1"/>
                <w:bCs w:val="1"/>
                <w:sz w:val="24"/>
                <w:szCs w:val="24"/>
                <w:rtl w:val="0"/>
              </w:rPr>
              <w:t xml:space="preserve">70-89%</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2D">
            <w:pPr>
              <w:jc w:val="center"/>
              <w:rPr>
                <w:b w:val="1"/>
                <w:bCs w:val="1"/>
                <w:sz w:val="24"/>
                <w:szCs w:val="24"/>
              </w:rPr>
            </w:pPr>
            <w:r w:rsidDel="00000000" w:rsidR="00000000" w:rsidRPr="00000000">
              <w:rPr>
                <w:b w:val="1"/>
                <w:bCs w:val="1"/>
                <w:sz w:val="24"/>
                <w:szCs w:val="24"/>
                <w:rtl w:val="0"/>
              </w:rPr>
              <w:t xml:space="preserve">50-69%</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2E">
            <w:pPr>
              <w:jc w:val="center"/>
              <w:rPr>
                <w:b w:val="1"/>
                <w:bCs w:val="1"/>
                <w:sz w:val="24"/>
                <w:szCs w:val="24"/>
              </w:rPr>
            </w:pPr>
            <w:r w:rsidDel="00000000" w:rsidR="00000000" w:rsidRPr="00000000">
              <w:rPr>
                <w:b w:val="1"/>
                <w:bCs w:val="1"/>
                <w:sz w:val="24"/>
                <w:szCs w:val="24"/>
                <w:rtl w:val="0"/>
              </w:rPr>
              <w:t xml:space="preserve">25-49%</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2F">
            <w:pPr>
              <w:jc w:val="center"/>
              <w:rPr>
                <w:b w:val="1"/>
                <w:bCs w:val="1"/>
                <w:sz w:val="24"/>
                <w:szCs w:val="24"/>
              </w:rPr>
            </w:pPr>
            <w:r w:rsidDel="00000000" w:rsidR="00000000" w:rsidRPr="00000000">
              <w:rPr>
                <w:b w:val="1"/>
                <w:bCs w:val="1"/>
                <w:sz w:val="24"/>
                <w:szCs w:val="24"/>
                <w:rtl w:val="0"/>
              </w:rPr>
              <w:t xml:space="preserve">0-24%</w:t>
            </w:r>
          </w:p>
        </w:tc>
      </w:tr>
      <w:tr>
        <w:trPr>
          <w:cantSplit w:val="0"/>
          <w:trHeight w:val="298"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3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31">
            <w:pPr>
              <w:rPr>
                <w:sz w:val="24"/>
                <w:szCs w:val="24"/>
              </w:rPr>
            </w:pPr>
            <w:r w:rsidDel="00000000" w:rsidR="00000000" w:rsidRPr="00000000">
              <w:rPr>
                <w:b w:val="1"/>
                <w:bCs w:val="1"/>
                <w:sz w:val="20"/>
                <w:szCs w:val="20"/>
                <w:rtl w:val="0"/>
              </w:rPr>
              <w:t xml:space="preserve">Criterion</w:t>
            </w:r>
            <w:r w:rsidDel="00000000" w:rsidR="00000000" w:rsidRPr="00000000">
              <w:rPr>
                <w:sz w:val="24"/>
                <w:szCs w:val="24"/>
                <w:rtl w:val="0"/>
              </w:rPr>
              <w:t xml:space="preserve"> 1</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32">
            <w:pPr>
              <w:jc w:val="center"/>
              <w:rPr>
                <w:sz w:val="24"/>
                <w:szCs w:val="24"/>
              </w:rPr>
            </w:pPr>
            <w:r w:rsidDel="00000000" w:rsidR="00000000" w:rsidRPr="00000000">
              <w:rPr>
                <w:sz w:val="24"/>
                <w:szCs w:val="24"/>
                <w:rtl w:val="0"/>
              </w:rPr>
              <w:t xml:space="preserve">100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33">
            <w:pPr>
              <w:jc w:val="cente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34">
            <w:pPr>
              <w:jc w:val="cente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35">
            <w:pPr>
              <w:jc w:val="cente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36">
            <w:pPr>
              <w:jc w:val="center"/>
              <w:rPr>
                <w:sz w:val="24"/>
                <w:szCs w:val="24"/>
              </w:rPr>
            </w:pPr>
            <w:r w:rsidDel="00000000" w:rsidR="00000000" w:rsidRPr="00000000">
              <w:rPr>
                <w:rtl w:val="0"/>
              </w:rPr>
            </w:r>
          </w:p>
        </w:tc>
      </w:tr>
      <w:tr>
        <w:trPr>
          <w:cantSplit w:val="0"/>
          <w:trHeight w:val="298"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3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38">
            <w:pPr>
              <w:rPr>
                <w:sz w:val="24"/>
                <w:szCs w:val="24"/>
              </w:rPr>
            </w:pPr>
            <w:r w:rsidDel="00000000" w:rsidR="00000000" w:rsidRPr="00000000">
              <w:rPr>
                <w:b w:val="1"/>
                <w:bCs w:val="1"/>
                <w:sz w:val="20"/>
                <w:szCs w:val="20"/>
                <w:rtl w:val="0"/>
              </w:rPr>
              <w:t xml:space="preserve">Criterion</w:t>
            </w:r>
            <w:r w:rsidDel="00000000" w:rsidR="00000000" w:rsidRPr="00000000">
              <w:rPr>
                <w:sz w:val="24"/>
                <w:szCs w:val="24"/>
                <w:rtl w:val="0"/>
              </w:rPr>
              <w:t xml:space="preserve"> 2</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39">
            <w:pPr>
              <w:jc w:val="cente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3A">
            <w:pPr>
              <w:jc w:val="center"/>
              <w:rPr>
                <w:sz w:val="24"/>
                <w:szCs w:val="24"/>
              </w:rPr>
            </w:pPr>
            <w:r w:rsidDel="00000000" w:rsidR="00000000" w:rsidRPr="00000000">
              <w:rPr>
                <w:sz w:val="24"/>
                <w:szCs w:val="24"/>
                <w:rtl w:val="0"/>
              </w:rPr>
              <w:t xml:space="preserve">75</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3B">
            <w:pPr>
              <w:jc w:val="cente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3C">
            <w:pPr>
              <w:jc w:val="cente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3D">
            <w:pPr>
              <w:jc w:val="center"/>
              <w:rPr>
                <w:sz w:val="24"/>
                <w:szCs w:val="24"/>
              </w:rPr>
            </w:pPr>
            <w:r w:rsidDel="00000000" w:rsidR="00000000" w:rsidRPr="00000000">
              <w:rPr>
                <w:rtl w:val="0"/>
              </w:rPr>
            </w:r>
          </w:p>
        </w:tc>
      </w:tr>
      <w:tr>
        <w:trPr>
          <w:cantSplit w:val="0"/>
          <w:trHeight w:val="298"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3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3F">
            <w:pPr>
              <w:rPr>
                <w:sz w:val="24"/>
                <w:szCs w:val="24"/>
              </w:rPr>
            </w:pPr>
            <w:r w:rsidDel="00000000" w:rsidR="00000000" w:rsidRPr="00000000">
              <w:rPr>
                <w:b w:val="1"/>
                <w:bCs w:val="1"/>
                <w:sz w:val="20"/>
                <w:szCs w:val="20"/>
                <w:rtl w:val="0"/>
              </w:rPr>
              <w:t xml:space="preserve">Criterion</w:t>
            </w:r>
            <w:r w:rsidDel="00000000" w:rsidR="00000000" w:rsidRPr="00000000">
              <w:rPr>
                <w:sz w:val="24"/>
                <w:szCs w:val="24"/>
                <w:rtl w:val="0"/>
              </w:rPr>
              <w:t xml:space="preserve"> 3</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40">
            <w:pPr>
              <w:jc w:val="cente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41">
            <w:pPr>
              <w:jc w:val="cente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42">
            <w:pPr>
              <w:jc w:val="center"/>
              <w:rPr>
                <w:sz w:val="24"/>
                <w:szCs w:val="24"/>
              </w:rPr>
            </w:pPr>
            <w:r w:rsidDel="00000000" w:rsidR="00000000" w:rsidRPr="00000000">
              <w:rPr>
                <w:sz w:val="24"/>
                <w:szCs w:val="24"/>
                <w:rtl w:val="0"/>
              </w:rPr>
              <w:t xml:space="preserve">60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43">
            <w:pPr>
              <w:jc w:val="cente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44">
            <w:pPr>
              <w:jc w:val="center"/>
              <w:rPr>
                <w:sz w:val="24"/>
                <w:szCs w:val="24"/>
              </w:rPr>
            </w:pPr>
            <w:r w:rsidDel="00000000" w:rsidR="00000000" w:rsidRPr="00000000">
              <w:rPr>
                <w:rtl w:val="0"/>
              </w:rPr>
            </w:r>
          </w:p>
        </w:tc>
      </w:tr>
      <w:tr>
        <w:trPr>
          <w:cantSplit w:val="0"/>
          <w:trHeight w:val="298"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4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46">
            <w:pPr>
              <w:rPr>
                <w:sz w:val="24"/>
                <w:szCs w:val="24"/>
              </w:rPr>
            </w:pPr>
            <w:r w:rsidDel="00000000" w:rsidR="00000000" w:rsidRPr="00000000">
              <w:rPr>
                <w:b w:val="1"/>
                <w:bCs w:val="1"/>
                <w:sz w:val="20"/>
                <w:szCs w:val="20"/>
                <w:rtl w:val="0"/>
              </w:rPr>
              <w:t xml:space="preserve">Criterion</w:t>
            </w:r>
            <w:r w:rsidDel="00000000" w:rsidR="00000000" w:rsidRPr="00000000">
              <w:rPr>
                <w:sz w:val="24"/>
                <w:szCs w:val="24"/>
                <w:rtl w:val="0"/>
              </w:rPr>
              <w:t xml:space="preserve"> 4</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47">
            <w:pPr>
              <w:jc w:val="cente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48">
            <w:pPr>
              <w:jc w:val="cente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49">
            <w:pPr>
              <w:jc w:val="cente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4A">
            <w:pPr>
              <w:jc w:val="center"/>
              <w:rPr>
                <w:sz w:val="24"/>
                <w:szCs w:val="24"/>
              </w:rPr>
            </w:pPr>
            <w:r w:rsidDel="00000000" w:rsidR="00000000" w:rsidRPr="00000000">
              <w:rPr>
                <w:sz w:val="24"/>
                <w:szCs w:val="24"/>
                <w:rtl w:val="0"/>
              </w:rPr>
              <w:t xml:space="preserve">45</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4B">
            <w:pPr>
              <w:jc w:val="center"/>
              <w:rPr>
                <w:sz w:val="24"/>
                <w:szCs w:val="24"/>
              </w:rPr>
            </w:pPr>
            <w:r w:rsidDel="00000000" w:rsidR="00000000" w:rsidRPr="00000000">
              <w:rPr>
                <w:rtl w:val="0"/>
              </w:rPr>
            </w:r>
          </w:p>
        </w:tc>
      </w:tr>
      <w:tr>
        <w:trPr>
          <w:cantSplit w:val="0"/>
          <w:trHeight w:val="298"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4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4D">
            <w:pPr>
              <w:rPr>
                <w:sz w:val="24"/>
                <w:szCs w:val="24"/>
              </w:rPr>
            </w:pPr>
            <w:r w:rsidDel="00000000" w:rsidR="00000000" w:rsidRPr="00000000">
              <w:rPr>
                <w:b w:val="1"/>
                <w:bCs w:val="1"/>
                <w:sz w:val="20"/>
                <w:szCs w:val="20"/>
                <w:rtl w:val="0"/>
              </w:rPr>
              <w:t xml:space="preserve">Criterion</w:t>
            </w:r>
            <w:r w:rsidDel="00000000" w:rsidR="00000000" w:rsidRPr="00000000">
              <w:rPr>
                <w:sz w:val="24"/>
                <w:szCs w:val="24"/>
                <w:rtl w:val="0"/>
              </w:rPr>
              <w:t xml:space="preserve"> 5</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4E">
            <w:pPr>
              <w:jc w:val="center"/>
              <w:rPr>
                <w:sz w:val="24"/>
                <w:szCs w:val="24"/>
              </w:rPr>
            </w:pPr>
            <w:r w:rsidDel="00000000" w:rsidR="00000000" w:rsidRPr="00000000">
              <w:rPr>
                <w:sz w:val="24"/>
                <w:szCs w:val="24"/>
                <w:rtl w:val="0"/>
              </w:rPr>
              <w:t xml:space="preserve">100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4F">
            <w:pPr>
              <w:jc w:val="cente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50">
            <w:pPr>
              <w:jc w:val="cente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51">
            <w:pPr>
              <w:jc w:val="cente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52">
            <w:pPr>
              <w:jc w:val="center"/>
              <w:rPr>
                <w:sz w:val="24"/>
                <w:szCs w:val="24"/>
              </w:rPr>
            </w:pPr>
            <w:r w:rsidDel="00000000" w:rsidR="00000000" w:rsidRPr="00000000">
              <w:rPr>
                <w:rtl w:val="0"/>
              </w:rPr>
            </w:r>
          </w:p>
        </w:tc>
      </w:tr>
      <w:tr>
        <w:trPr>
          <w:cantSplit w:val="0"/>
          <w:trHeight w:val="298"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5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54">
            <w:pPr>
              <w:rPr>
                <w:sz w:val="24"/>
                <w:szCs w:val="24"/>
              </w:rPr>
            </w:pPr>
            <w:r w:rsidDel="00000000" w:rsidR="00000000" w:rsidRPr="00000000">
              <w:rPr>
                <w:b w:val="1"/>
                <w:bCs w:val="1"/>
                <w:sz w:val="20"/>
                <w:szCs w:val="20"/>
                <w:rtl w:val="0"/>
              </w:rPr>
              <w:t xml:space="preserve">Criterion</w:t>
            </w:r>
            <w:r w:rsidDel="00000000" w:rsidR="00000000" w:rsidRPr="00000000">
              <w:rPr>
                <w:sz w:val="24"/>
                <w:szCs w:val="24"/>
                <w:rtl w:val="0"/>
              </w:rPr>
              <w:t xml:space="preserve"> 6</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55">
            <w:pPr>
              <w:jc w:val="cente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56">
            <w:pPr>
              <w:jc w:val="cente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57">
            <w:pPr>
              <w:jc w:val="cente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58">
            <w:pPr>
              <w:jc w:val="center"/>
              <w:rPr>
                <w:sz w:val="24"/>
                <w:szCs w:val="24"/>
              </w:rPr>
            </w:pPr>
            <w:r w:rsidDel="00000000" w:rsidR="00000000" w:rsidRPr="00000000">
              <w:rPr>
                <w:sz w:val="24"/>
                <w:szCs w:val="24"/>
                <w:rtl w:val="0"/>
              </w:rPr>
              <w:t xml:space="preserve">49</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59">
            <w:pPr>
              <w:jc w:val="center"/>
              <w:rPr>
                <w:sz w:val="24"/>
                <w:szCs w:val="24"/>
              </w:rPr>
            </w:pPr>
            <w:r w:rsidDel="00000000" w:rsidR="00000000" w:rsidRPr="00000000">
              <w:rPr>
                <w:rtl w:val="0"/>
              </w:rPr>
            </w:r>
          </w:p>
        </w:tc>
      </w:tr>
      <w:tr>
        <w:trPr>
          <w:cantSplit w:val="0"/>
          <w:trHeight w:val="298"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5A">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5B">
            <w:pPr>
              <w:rPr>
                <w:b w:val="1"/>
                <w:bCs w:val="1"/>
                <w:sz w:val="24"/>
                <w:szCs w:val="24"/>
              </w:rPr>
            </w:pPr>
            <w:r w:rsidDel="00000000" w:rsidR="00000000" w:rsidRPr="00000000">
              <w:rPr>
                <w:b w:val="1"/>
                <w:bCs w:val="1"/>
                <w:sz w:val="24"/>
                <w:szCs w:val="24"/>
                <w:rtl w:val="0"/>
              </w:rPr>
              <w:t xml:space="preserve">Final %</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5C">
            <w:pPr>
              <w:jc w:val="center"/>
              <w:rPr>
                <w:b w:val="1"/>
                <w:bCs w:val="1"/>
                <w:sz w:val="24"/>
                <w:szCs w:val="24"/>
              </w:rPr>
            </w:pPr>
            <w:r w:rsidDel="00000000" w:rsidR="00000000" w:rsidRPr="00000000">
              <w:rPr>
                <w:b w:val="1"/>
                <w:bCs w:val="1"/>
                <w:sz w:val="24"/>
                <w:szCs w:val="24"/>
                <w:rtl w:val="0"/>
              </w:rPr>
              <w:t xml:space="preserve">200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5D">
            <w:pPr>
              <w:jc w:val="center"/>
              <w:rPr>
                <w:b w:val="1"/>
                <w:bCs w:val="1"/>
                <w:sz w:val="24"/>
                <w:szCs w:val="24"/>
              </w:rPr>
            </w:pPr>
            <w:r w:rsidDel="00000000" w:rsidR="00000000" w:rsidRPr="00000000">
              <w:rPr>
                <w:b w:val="1"/>
                <w:bCs w:val="1"/>
                <w:sz w:val="24"/>
                <w:szCs w:val="24"/>
                <w:rtl w:val="0"/>
              </w:rPr>
              <w:t xml:space="preserve">75</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5E">
            <w:pPr>
              <w:jc w:val="center"/>
              <w:rPr>
                <w:b w:val="1"/>
                <w:bCs w:val="1"/>
                <w:sz w:val="24"/>
                <w:szCs w:val="24"/>
              </w:rPr>
            </w:pPr>
            <w:r w:rsidDel="00000000" w:rsidR="00000000" w:rsidRPr="00000000">
              <w:rPr>
                <w:b w:val="1"/>
                <w:bCs w:val="1"/>
                <w:sz w:val="24"/>
                <w:szCs w:val="24"/>
                <w:rtl w:val="0"/>
              </w:rPr>
              <w:t xml:space="preserve">60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5F">
            <w:pPr>
              <w:jc w:val="center"/>
              <w:rPr>
                <w:b w:val="1"/>
                <w:bCs w:val="1"/>
                <w:sz w:val="24"/>
                <w:szCs w:val="24"/>
              </w:rPr>
            </w:pPr>
            <w:r w:rsidDel="00000000" w:rsidR="00000000" w:rsidRPr="00000000">
              <w:rPr>
                <w:b w:val="1"/>
                <w:bCs w:val="1"/>
                <w:sz w:val="24"/>
                <w:szCs w:val="24"/>
                <w:rtl w:val="0"/>
              </w:rPr>
              <w:t xml:space="preserve">94</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60">
            <w:pPr>
              <w:rPr>
                <w:b w:val="1"/>
                <w:bCs w:val="1"/>
                <w:sz w:val="24"/>
                <w:szCs w:val="24"/>
              </w:rPr>
            </w:pPr>
            <w:r w:rsidDel="00000000" w:rsidR="00000000" w:rsidRPr="00000000">
              <w:rPr>
                <w:sz w:val="24"/>
                <w:szCs w:val="24"/>
                <w:rtl w:val="0"/>
              </w:rPr>
              <w:t xml:space="preserve">200+ 75 + 60 + 94 = </w:t>
            </w:r>
            <w:r w:rsidDel="00000000" w:rsidR="00000000" w:rsidRPr="00000000">
              <w:rPr>
                <w:b w:val="1"/>
                <w:bCs w:val="1"/>
                <w:sz w:val="24"/>
                <w:szCs w:val="24"/>
                <w:rtl w:val="0"/>
              </w:rPr>
              <w:t xml:space="preserve">429</w:t>
            </w:r>
          </w:p>
          <w:p w:rsidR="00000000" w:rsidDel="00000000" w:rsidP="00000000" w:rsidRDefault="00000000" w:rsidRPr="00000000" w14:paraId="00000161">
            <w:pPr>
              <w:rPr>
                <w:b w:val="1"/>
                <w:bCs w:val="1"/>
                <w:sz w:val="24"/>
                <w:szCs w:val="24"/>
              </w:rPr>
            </w:pPr>
            <w:r w:rsidDel="00000000" w:rsidR="00000000" w:rsidRPr="00000000">
              <w:rPr>
                <w:b w:val="1"/>
                <w:bCs w:val="1"/>
                <w:sz w:val="24"/>
                <w:szCs w:val="24"/>
                <w:rtl w:val="0"/>
              </w:rPr>
              <w:t xml:space="preserve">429 / 6 </w:t>
            </w:r>
            <w:r w:rsidDel="00000000" w:rsidR="00000000" w:rsidRPr="00000000">
              <w:rPr>
                <w:b w:val="1"/>
                <w:bCs w:val="1"/>
                <w:sz w:val="20"/>
                <w:szCs w:val="20"/>
                <w:rtl w:val="0"/>
              </w:rPr>
              <w:t xml:space="preserve">criteria </w:t>
            </w:r>
            <w:r w:rsidDel="00000000" w:rsidR="00000000" w:rsidRPr="00000000">
              <w:rPr>
                <w:b w:val="1"/>
                <w:bCs w:val="1"/>
                <w:sz w:val="24"/>
                <w:szCs w:val="24"/>
                <w:rtl w:val="0"/>
              </w:rPr>
              <w:t xml:space="preserve">= 71,5</w:t>
            </w:r>
          </w:p>
          <w:p w:rsidR="00000000" w:rsidDel="00000000" w:rsidP="00000000" w:rsidRDefault="00000000" w:rsidRPr="00000000" w14:paraId="00000162">
            <w:pPr>
              <w:rPr>
                <w:sz w:val="24"/>
                <w:szCs w:val="24"/>
              </w:rPr>
            </w:pPr>
            <w:r w:rsidDel="00000000" w:rsidR="00000000" w:rsidRPr="00000000">
              <w:rPr>
                <w:b w:val="1"/>
                <w:bCs w:val="1"/>
                <w:sz w:val="24"/>
                <w:szCs w:val="24"/>
                <w:rtl w:val="0"/>
              </w:rPr>
              <w:t xml:space="preserve">Final score, as % = 72</w:t>
            </w:r>
            <w:r w:rsidDel="00000000" w:rsidR="00000000" w:rsidRPr="00000000">
              <w:rPr>
                <w:rtl w:val="0"/>
              </w:rPr>
            </w:r>
          </w:p>
        </w:tc>
      </w:tr>
    </w:tbl>
    <w:p w:rsidR="00000000" w:rsidDel="00000000" w:rsidP="00000000" w:rsidRDefault="00000000" w:rsidRPr="00000000" w14:paraId="00000163">
      <w:pPr>
        <w:rPr>
          <w:sz w:val="24"/>
          <w:szCs w:val="24"/>
          <w:highlight w:val="yellow"/>
        </w:rPr>
      </w:pPr>
      <w:r w:rsidDel="00000000" w:rsidR="00000000" w:rsidRPr="00000000">
        <w:rPr>
          <w:rtl w:val="0"/>
        </w:rPr>
      </w:r>
    </w:p>
    <w:p w:rsidR="00000000" w:rsidDel="00000000" w:rsidP="00000000" w:rsidRDefault="00000000" w:rsidRPr="00000000" w14:paraId="00000164">
      <w:pPr>
        <w:ind w:left="567" w:firstLine="0"/>
        <w:rPr>
          <w:sz w:val="24"/>
          <w:szCs w:val="24"/>
        </w:rPr>
      </w:pPr>
      <w:r w:rsidDel="00000000" w:rsidR="00000000" w:rsidRPr="00000000">
        <w:rPr>
          <w:rtl w:val="0"/>
        </w:rPr>
      </w:r>
    </w:p>
    <w:p w:rsidR="00000000" w:rsidDel="00000000" w:rsidP="00000000" w:rsidRDefault="00000000" w:rsidRPr="00000000" w14:paraId="00000165">
      <w:pPr>
        <w:ind w:left="567" w:firstLine="0"/>
        <w:rPr>
          <w:sz w:val="24"/>
          <w:szCs w:val="24"/>
        </w:rPr>
      </w:pPr>
      <w:r w:rsidDel="00000000" w:rsidR="00000000" w:rsidRPr="00000000">
        <w:rPr>
          <w:rtl w:val="0"/>
        </w:rPr>
      </w:r>
    </w:p>
    <w:p w:rsidR="00000000" w:rsidDel="00000000" w:rsidP="00000000" w:rsidRDefault="00000000" w:rsidRPr="00000000" w14:paraId="00000166">
      <w:pPr>
        <w:ind w:left="567" w:firstLine="0"/>
        <w:rPr>
          <w:sz w:val="24"/>
          <w:szCs w:val="24"/>
        </w:rPr>
      </w:pPr>
      <w:r w:rsidDel="00000000" w:rsidR="00000000" w:rsidRPr="00000000">
        <w:rPr>
          <w:rtl w:val="0"/>
        </w:rPr>
      </w:r>
    </w:p>
    <w:p w:rsidR="00000000" w:rsidDel="00000000" w:rsidP="00000000" w:rsidRDefault="00000000" w:rsidRPr="00000000" w14:paraId="00000167">
      <w:pPr>
        <w:ind w:left="567" w:firstLine="0"/>
        <w:rPr>
          <w:sz w:val="24"/>
          <w:szCs w:val="24"/>
        </w:rPr>
      </w:pPr>
      <w:r w:rsidDel="00000000" w:rsidR="00000000" w:rsidRPr="00000000">
        <w:rPr>
          <w:rtl w:val="0"/>
        </w:rPr>
      </w:r>
    </w:p>
    <w:p w:rsidR="00000000" w:rsidDel="00000000" w:rsidP="00000000" w:rsidRDefault="00000000" w:rsidRPr="00000000" w14:paraId="00000168">
      <w:pPr>
        <w:ind w:left="567" w:firstLine="0"/>
        <w:rPr>
          <w:sz w:val="24"/>
          <w:szCs w:val="24"/>
        </w:rPr>
      </w:pPr>
      <w:r w:rsidDel="00000000" w:rsidR="00000000" w:rsidRPr="00000000">
        <w:rPr>
          <w:rtl w:val="0"/>
        </w:rPr>
      </w:r>
    </w:p>
    <w:p w:rsidR="00000000" w:rsidDel="00000000" w:rsidP="00000000" w:rsidRDefault="00000000" w:rsidRPr="00000000" w14:paraId="00000169">
      <w:pPr>
        <w:ind w:left="567" w:firstLine="0"/>
        <w:rPr>
          <w:sz w:val="24"/>
          <w:szCs w:val="24"/>
        </w:rPr>
      </w:pPr>
      <w:r w:rsidDel="00000000" w:rsidR="00000000" w:rsidRPr="00000000">
        <w:rPr>
          <w:rtl w:val="0"/>
        </w:rPr>
      </w:r>
    </w:p>
    <w:p w:rsidR="00000000" w:rsidDel="00000000" w:rsidP="00000000" w:rsidRDefault="00000000" w:rsidRPr="00000000" w14:paraId="0000016A">
      <w:pPr>
        <w:ind w:left="567" w:firstLine="0"/>
        <w:rPr>
          <w:sz w:val="24"/>
          <w:szCs w:val="24"/>
        </w:rPr>
      </w:pPr>
      <w:r w:rsidDel="00000000" w:rsidR="00000000" w:rsidRPr="00000000">
        <w:rPr>
          <w:rtl w:val="0"/>
        </w:rPr>
      </w:r>
    </w:p>
    <w:p w:rsidR="00000000" w:rsidDel="00000000" w:rsidP="00000000" w:rsidRDefault="00000000" w:rsidRPr="00000000" w14:paraId="0000016B">
      <w:pPr>
        <w:ind w:left="567" w:firstLine="0"/>
        <w:rPr>
          <w:sz w:val="24"/>
          <w:szCs w:val="24"/>
        </w:rPr>
      </w:pPr>
      <w:r w:rsidDel="00000000" w:rsidR="00000000" w:rsidRPr="00000000">
        <w:rPr>
          <w:sz w:val="24"/>
          <w:szCs w:val="24"/>
          <w:rtl w:val="0"/>
        </w:rPr>
        <w:t xml:space="preserve">Based on percentage obtained during the calculation, we can compare the score with the rating scale.</w:t>
      </w:r>
    </w:p>
    <w:p w:rsidR="00000000" w:rsidDel="00000000" w:rsidP="00000000" w:rsidRDefault="00000000" w:rsidRPr="00000000" w14:paraId="0000016C">
      <w:pPr>
        <w:ind w:left="-426" w:firstLine="0"/>
        <w:rPr>
          <w:color w:val="ff0000"/>
          <w:sz w:val="24"/>
          <w:szCs w:val="24"/>
        </w:rPr>
      </w:pPr>
      <w:r w:rsidDel="00000000" w:rsidR="00000000" w:rsidRPr="00000000">
        <w:rPr>
          <w:rtl w:val="0"/>
        </w:rPr>
      </w:r>
    </w:p>
    <w:p w:rsidR="00000000" w:rsidDel="00000000" w:rsidP="00000000" w:rsidRDefault="00000000" w:rsidRPr="00000000" w14:paraId="0000016D">
      <w:pPr>
        <w:ind w:left="-426" w:firstLine="0"/>
        <w:rPr>
          <w:color w:val="ff0000"/>
          <w:sz w:val="24"/>
          <w:szCs w:val="24"/>
        </w:rPr>
      </w:pPr>
      <w:r w:rsidDel="00000000" w:rsidR="00000000" w:rsidRPr="00000000">
        <w:rPr>
          <w:rtl w:val="0"/>
        </w:rPr>
      </w:r>
    </w:p>
    <w:p w:rsidR="00000000" w:rsidDel="00000000" w:rsidP="00000000" w:rsidRDefault="00000000" w:rsidRPr="00000000" w14:paraId="0000016E">
      <w:pPr>
        <w:ind w:left="-426" w:firstLine="0"/>
        <w:rPr>
          <w:color w:val="ff0000"/>
          <w:sz w:val="24"/>
          <w:szCs w:val="24"/>
        </w:rPr>
      </w:pPr>
      <w:r w:rsidDel="00000000" w:rsidR="00000000" w:rsidRPr="00000000">
        <w:rPr>
          <w:rtl w:val="0"/>
        </w:rPr>
      </w:r>
    </w:p>
    <w:p w:rsidR="00000000" w:rsidDel="00000000" w:rsidP="00000000" w:rsidRDefault="00000000" w:rsidRPr="00000000" w14:paraId="0000016F">
      <w:pPr>
        <w:ind w:left="-426" w:firstLine="0"/>
        <w:rPr>
          <w:color w:val="ff0000"/>
          <w:sz w:val="24"/>
          <w:szCs w:val="24"/>
        </w:rPr>
      </w:pPr>
      <w:r w:rsidDel="00000000" w:rsidR="00000000" w:rsidRPr="00000000">
        <w:rPr>
          <w:rtl w:val="0"/>
        </w:rPr>
      </w:r>
    </w:p>
    <w:p w:rsidR="00000000" w:rsidDel="00000000" w:rsidP="00000000" w:rsidRDefault="00000000" w:rsidRPr="00000000" w14:paraId="00000170">
      <w:pPr>
        <w:ind w:left="-426" w:firstLine="0"/>
        <w:rPr>
          <w:color w:val="ff0000"/>
          <w:sz w:val="24"/>
          <w:szCs w:val="24"/>
        </w:rPr>
      </w:pPr>
      <w:r w:rsidDel="00000000" w:rsidR="00000000" w:rsidRPr="00000000">
        <w:rPr>
          <w:rtl w:val="0"/>
        </w:rPr>
      </w:r>
    </w:p>
    <w:p w:rsidR="00000000" w:rsidDel="00000000" w:rsidP="00000000" w:rsidRDefault="00000000" w:rsidRPr="00000000" w14:paraId="00000171">
      <w:pPr>
        <w:ind w:left="-426" w:firstLine="0"/>
        <w:rPr>
          <w:color w:val="ff0000"/>
          <w:sz w:val="24"/>
          <w:szCs w:val="24"/>
        </w:rPr>
      </w:pPr>
      <w:r w:rsidDel="00000000" w:rsidR="00000000" w:rsidRPr="00000000">
        <w:rPr>
          <w:rtl w:val="0"/>
        </w:rPr>
      </w:r>
    </w:p>
    <w:p w:rsidR="00000000" w:rsidDel="00000000" w:rsidP="00000000" w:rsidRDefault="00000000" w:rsidRPr="00000000" w14:paraId="000001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0" w:right="0" w:firstLine="98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heading=h.j797zrp7fsl8" w:id="1"/>
      <w:bookmarkEnd w:id="1"/>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Dean                                                                 ____________________________  B.U. Dzholdasbekova</w:t>
      </w:r>
    </w:p>
    <w:p w:rsidR="00000000" w:rsidDel="00000000" w:rsidP="00000000" w:rsidRDefault="00000000" w:rsidRPr="00000000" w14:paraId="000001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0" w:right="0" w:firstLine="98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Chair of the Academic Committee </w:t>
      </w:r>
    </w:p>
    <w:p w:rsidR="00000000" w:rsidDel="00000000" w:rsidP="00000000" w:rsidRDefault="00000000" w:rsidRPr="00000000" w14:paraId="000001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0" w:right="0" w:firstLine="98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on the Quality of Teaching and Learning        _____________________________  A.A. Akkuzova</w:t>
      </w:r>
    </w:p>
    <w:p w:rsidR="00000000" w:rsidDel="00000000" w:rsidP="00000000" w:rsidRDefault="00000000" w:rsidRPr="00000000" w14:paraId="000001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0" w:right="0" w:firstLine="98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Head of Department                                         _____________________________  R.A. Avakova</w:t>
      </w:r>
    </w:p>
    <w:p w:rsidR="00000000" w:rsidDel="00000000" w:rsidP="00000000" w:rsidRDefault="00000000" w:rsidRPr="00000000" w14:paraId="000001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0" w:right="0" w:firstLine="98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Lecturer                                                            _____________________________ A.K. Akzhigitova</w:t>
      </w:r>
    </w:p>
    <w:p w:rsidR="00000000" w:rsidDel="00000000" w:rsidP="00000000" w:rsidRDefault="00000000" w:rsidRPr="00000000" w14:paraId="00000177">
      <w:pPr>
        <w:ind w:left="-426" w:firstLine="0"/>
        <w:rPr>
          <w:color w:val="ff0000"/>
          <w:sz w:val="24"/>
          <w:szCs w:val="24"/>
        </w:rPr>
      </w:pPr>
      <w:r w:rsidDel="00000000" w:rsidR="00000000" w:rsidRPr="00000000">
        <w:rPr>
          <w:rtl w:val="0"/>
        </w:rPr>
      </w:r>
    </w:p>
    <w:p w:rsidR="00000000" w:rsidDel="00000000" w:rsidP="00000000" w:rsidRDefault="00000000" w:rsidRPr="00000000" w14:paraId="00000178">
      <w:pPr>
        <w:ind w:left="-426" w:firstLine="0"/>
        <w:rPr>
          <w:color w:val="ff0000"/>
          <w:sz w:val="24"/>
          <w:szCs w:val="24"/>
        </w:rPr>
      </w:pPr>
      <w:r w:rsidDel="00000000" w:rsidR="00000000" w:rsidRPr="00000000">
        <w:rPr>
          <w:color w:val="ff0000"/>
          <w:sz w:val="24"/>
          <w:szCs w:val="24"/>
          <w:rtl w:val="0"/>
        </w:rPr>
        <w:t xml:space="preserve">                 </w:t>
      </w:r>
    </w:p>
    <w:sectPr>
      <w:type w:val="nextPage"/>
      <w:pgSz w:h="11920" w:w="16850" w:orient="landscape"/>
      <w:pgMar w:bottom="454" w:top="0" w:left="454" w:right="454" w:header="709" w:footer="709"/>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25"/>
      <w:numFmt w:val="decimal"/>
      <w:lvlText w:val="%1"/>
      <w:lvlJc w:val="left"/>
      <w:pPr>
        <w:ind w:left="480" w:hanging="480"/>
      </w:pPr>
      <w:rPr>
        <w:b w:val="1"/>
        <w:bCs w:val="1"/>
      </w:rPr>
    </w:lvl>
    <w:lvl w:ilvl="1">
      <w:start w:val="49"/>
      <w:numFmt w:val="decimal"/>
      <w:lvlText w:val="%1-%2"/>
      <w:lvlJc w:val="left"/>
      <w:pPr>
        <w:ind w:left="480" w:hanging="480"/>
      </w:pPr>
      <w:rPr>
        <w:b w:val="1"/>
        <w:bCs w:val="1"/>
      </w:rPr>
    </w:lvl>
    <w:lvl w:ilvl="2">
      <w:start w:val="1"/>
      <w:numFmt w:val="decimal"/>
      <w:lvlText w:val="%1-%2.%3"/>
      <w:lvlJc w:val="left"/>
      <w:pPr>
        <w:ind w:left="720" w:hanging="720"/>
      </w:pPr>
      <w:rPr>
        <w:b w:val="1"/>
        <w:bCs w:val="1"/>
      </w:rPr>
    </w:lvl>
    <w:lvl w:ilvl="3">
      <w:start w:val="1"/>
      <w:numFmt w:val="decimal"/>
      <w:lvlText w:val="%1-%2.%3.%4"/>
      <w:lvlJc w:val="left"/>
      <w:pPr>
        <w:ind w:left="720" w:hanging="720"/>
      </w:pPr>
      <w:rPr>
        <w:b w:val="1"/>
        <w:bCs w:val="1"/>
      </w:rPr>
    </w:lvl>
    <w:lvl w:ilvl="4">
      <w:start w:val="1"/>
      <w:numFmt w:val="decimal"/>
      <w:lvlText w:val="%1-%2.%3.%4.%5"/>
      <w:lvlJc w:val="left"/>
      <w:pPr>
        <w:ind w:left="720" w:hanging="720"/>
      </w:pPr>
      <w:rPr>
        <w:b w:val="1"/>
        <w:bCs w:val="1"/>
      </w:rPr>
    </w:lvl>
    <w:lvl w:ilvl="5">
      <w:start w:val="1"/>
      <w:numFmt w:val="decimal"/>
      <w:lvlText w:val="%1-%2.%3.%4.%5.%6"/>
      <w:lvlJc w:val="left"/>
      <w:pPr>
        <w:ind w:left="1080" w:hanging="1080"/>
      </w:pPr>
      <w:rPr>
        <w:b w:val="1"/>
        <w:bCs w:val="1"/>
      </w:rPr>
    </w:lvl>
    <w:lvl w:ilvl="6">
      <w:start w:val="1"/>
      <w:numFmt w:val="decimal"/>
      <w:lvlText w:val="%1-%2.%3.%4.%5.%6.%7"/>
      <w:lvlJc w:val="left"/>
      <w:pPr>
        <w:ind w:left="1080" w:hanging="1080"/>
      </w:pPr>
      <w:rPr>
        <w:b w:val="1"/>
        <w:bCs w:val="1"/>
      </w:rPr>
    </w:lvl>
    <w:lvl w:ilvl="7">
      <w:start w:val="1"/>
      <w:numFmt w:val="decimal"/>
      <w:lvlText w:val="%1-%2.%3.%4.%5.%6.%7.%8"/>
      <w:lvlJc w:val="left"/>
      <w:pPr>
        <w:ind w:left="1440" w:hanging="1440"/>
      </w:pPr>
      <w:rPr>
        <w:b w:val="1"/>
        <w:bCs w:val="1"/>
      </w:rPr>
    </w:lvl>
    <w:lvl w:ilvl="8">
      <w:start w:val="1"/>
      <w:numFmt w:val="decimal"/>
      <w:lvlText w:val="%1-%2.%3.%4.%5.%6.%7.%8.%9"/>
      <w:lvlJc w:val="left"/>
      <w:pPr>
        <w:ind w:left="1440" w:hanging="1440"/>
      </w:pPr>
      <w:rPr>
        <w:b w:val="1"/>
        <w:bCs w:val="1"/>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before="240" w:lineRule="auto"/>
    </w:pPr>
    <w:rPr>
      <w:rFonts w:ascii="Calibri" w:cs="Calibri" w:eastAsia="Calibri" w:hAnsi="Calibri"/>
      <w:color w:val="2f5496"/>
      <w:sz w:val="32"/>
      <w:szCs w:val="32"/>
    </w:rPr>
  </w:style>
  <w:style w:type="paragraph" w:styleId="Heading2">
    <w:name w:val="heading 2"/>
    <w:basedOn w:val="Normal"/>
    <w:next w:val="Normal"/>
    <w:pPr>
      <w:ind w:left="1341"/>
    </w:pPr>
    <w:rPr>
      <w:b w:val="1"/>
      <w:bCs w:val="1"/>
      <w:sz w:val="24"/>
      <w:szCs w:val="24"/>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4" w:default="1">
    <w:name w:val="Default Paragraph Font"/>
    <w:uiPriority w:val="1"/>
    <w:unhideWhenUsed w:val="1"/>
  </w:style>
  <w:style w:type="table" w:styleId="5" w:default="1">
    <w:name w:val="Normal Table"/>
    <w:uiPriority w:val="99"/>
    <w:semiHidden w:val="1"/>
    <w:unhideWhenUsed w:val="1"/>
    <w:tblPr>
      <w:tblCellMar>
        <w:top w:w="0.0" w:type="dxa"/>
        <w:left w:w="108.0" w:type="dxa"/>
        <w:bottom w:w="0.0" w:type="dxa"/>
        <w:right w:w="108.0" w:type="dxa"/>
      </w:tblCellMar>
    </w:tblPr>
  </w:style>
  <w:style w:type="paragraph" w:styleId="6">
    <w:name w:val="Balloon Text"/>
    <w:basedOn w:val="1"/>
    <w:link w:val="20"/>
    <w:uiPriority w:val="99"/>
    <w:semiHidden w:val="1"/>
    <w:unhideWhenUsed w:val="1"/>
    <w:qFormat w:val="1"/>
    <w:rPr>
      <w:rFonts w:ascii="Segoe UI" w:cs="Segoe UI" w:hAnsi="Segoe UI"/>
      <w:sz w:val="18"/>
      <w:szCs w:val="18"/>
    </w:rPr>
  </w:style>
  <w:style w:type="paragraph" w:styleId="7">
    <w:name w:val="Body Text"/>
    <w:basedOn w:val="1"/>
    <w:link w:val="12"/>
    <w:uiPriority w:val="1"/>
    <w:semiHidden w:val="1"/>
    <w:unhideWhenUsed w:val="1"/>
    <w:qFormat w:val="1"/>
    <w:pPr>
      <w:ind w:left="1341"/>
    </w:pPr>
    <w:rPr>
      <w:sz w:val="24"/>
      <w:szCs w:val="24"/>
    </w:rPr>
  </w:style>
  <w:style w:type="paragraph" w:styleId="8">
    <w:name w:val="Body Text Indent"/>
    <w:basedOn w:val="1"/>
    <w:link w:val="16"/>
    <w:uiPriority w:val="99"/>
    <w:unhideWhenUsed w:val="1"/>
    <w:pPr>
      <w:spacing w:after="120"/>
      <w:ind w:left="283"/>
    </w:pPr>
  </w:style>
  <w:style w:type="paragraph" w:styleId="9">
    <w:name w:val="Normal (Web)"/>
    <w:basedOn w:val="1"/>
    <w:uiPriority w:val="99"/>
    <w:unhideWhenUsed w:val="1"/>
    <w:qFormat w:val="1"/>
    <w:pPr>
      <w:widowControl w:val="1"/>
      <w:autoSpaceDE w:val="1"/>
      <w:autoSpaceDN w:val="1"/>
      <w:spacing w:after="100" w:afterAutospacing="1" w:before="100" w:beforeAutospacing="1"/>
    </w:pPr>
    <w:rPr>
      <w:sz w:val="24"/>
      <w:szCs w:val="24"/>
      <w:lang w:eastAsia="zh-CN" w:val="zh-CN"/>
    </w:rPr>
  </w:style>
  <w:style w:type="table" w:styleId="10">
    <w:name w:val="Table Grid"/>
    <w:basedOn w:val="5"/>
    <w:uiPriority w:val="59"/>
    <w:qFormat w:val="1"/>
    <w:pPr>
      <w:spacing w:after="0" w:line="240" w:lineRule="auto"/>
    </w:pPr>
    <w:rPr>
      <w:lang w:val="ru-RU"/>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11" w:customStyle="1">
    <w:name w:val="Заголовок 2 Знак"/>
    <w:basedOn w:val="4"/>
    <w:link w:val="3"/>
    <w:uiPriority w:val="9"/>
    <w:semiHidden w:val="1"/>
    <w:rPr>
      <w:rFonts w:ascii="Times New Roman" w:cs="Times New Roman" w:eastAsia="Times New Roman" w:hAnsi="Times New Roman"/>
      <w:b w:val="1"/>
      <w:bCs w:val="1"/>
      <w:sz w:val="24"/>
      <w:szCs w:val="24"/>
      <w:lang w:val="ru-RU"/>
    </w:rPr>
  </w:style>
  <w:style w:type="character" w:styleId="12" w:customStyle="1">
    <w:name w:val="Основной текст Знак"/>
    <w:basedOn w:val="4"/>
    <w:link w:val="7"/>
    <w:uiPriority w:val="1"/>
    <w:semiHidden w:val="1"/>
    <w:rPr>
      <w:rFonts w:ascii="Times New Roman" w:cs="Times New Roman" w:eastAsia="Times New Roman" w:hAnsi="Times New Roman"/>
      <w:sz w:val="24"/>
      <w:szCs w:val="24"/>
      <w:lang w:val="ru-RU"/>
    </w:rPr>
  </w:style>
  <w:style w:type="paragraph" w:styleId="13">
    <w:name w:val="List Paragraph"/>
    <w:basedOn w:val="1"/>
    <w:link w:val="19"/>
    <w:uiPriority w:val="34"/>
    <w:qFormat w:val="1"/>
    <w:pPr>
      <w:ind w:left="1341" w:hanging="286"/>
    </w:pPr>
  </w:style>
  <w:style w:type="paragraph" w:styleId="14" w:customStyle="1">
    <w:name w:val="msonormal"/>
    <w:basedOn w:val="1"/>
    <w:uiPriority w:val="0"/>
    <w:qFormat w:val="1"/>
    <w:pPr>
      <w:widowControl w:val="1"/>
      <w:autoSpaceDE w:val="1"/>
      <w:autoSpaceDN w:val="1"/>
      <w:spacing w:after="100" w:afterAutospacing="1" w:before="100" w:beforeAutospacing="1"/>
    </w:pPr>
    <w:rPr>
      <w:sz w:val="24"/>
      <w:szCs w:val="24"/>
      <w:lang w:eastAsia="zh-CN" w:val="zh-CN"/>
    </w:rPr>
  </w:style>
  <w:style w:type="character" w:styleId="15" w:customStyle="1">
    <w:name w:val="Заголовок 1 Знак"/>
    <w:basedOn w:val="4"/>
    <w:link w:val="2"/>
    <w:uiPriority w:val="9"/>
    <w:qFormat w:val="1"/>
    <w:rPr>
      <w:rFonts w:asciiTheme="majorHAnsi" w:cstheme="majorBidi" w:eastAsiaTheme="majorEastAsia" w:hAnsiTheme="majorHAnsi"/>
      <w:color w:val="2f5597" w:themeColor="accent1" w:themeShade="0000BF"/>
      <w:sz w:val="32"/>
      <w:szCs w:val="32"/>
      <w:lang w:val="ru-RU"/>
    </w:rPr>
  </w:style>
  <w:style w:type="character" w:styleId="16" w:customStyle="1">
    <w:name w:val="Основной текст с отступом Знак"/>
    <w:basedOn w:val="4"/>
    <w:link w:val="8"/>
    <w:uiPriority w:val="99"/>
    <w:rPr>
      <w:rFonts w:ascii="Times New Roman" w:cs="Times New Roman" w:eastAsia="Times New Roman" w:hAnsi="Times New Roman"/>
      <w:lang w:val="ru-RU"/>
    </w:rPr>
  </w:style>
  <w:style w:type="paragraph" w:styleId="17" w:customStyle="1">
    <w:name w:val="Table Paragraph"/>
    <w:basedOn w:val="1"/>
    <w:uiPriority w:val="1"/>
    <w:qFormat w:val="1"/>
    <w:rPr>
      <w:rFonts w:ascii="Microsoft Sans Serif" w:cs="Microsoft Sans Serif" w:eastAsia="Microsoft Sans Serif" w:hAnsi="Microsoft Sans Serif"/>
    </w:rPr>
  </w:style>
  <w:style w:type="table" w:styleId="18" w:customStyle="1">
    <w:name w:val="Table Normal"/>
    <w:uiPriority w:val="2"/>
    <w:semiHidden w:val="1"/>
    <w:qFormat w:val="1"/>
    <w:pPr>
      <w:widowControl w:val="0"/>
      <w:autoSpaceDE w:val="0"/>
      <w:autoSpaceDN w:val="0"/>
      <w:spacing w:after="0" w:line="240" w:lineRule="auto"/>
    </w:pPr>
    <w:rPr>
      <w:lang w:val="en-US"/>
    </w:rPr>
    <w:tblPr>
      <w:tblCellMar>
        <w:top w:w="0.0" w:type="dxa"/>
        <w:left w:w="0.0" w:type="dxa"/>
        <w:bottom w:w="0.0" w:type="dxa"/>
        <w:right w:w="0.0" w:type="dxa"/>
      </w:tblCellMar>
    </w:tblPr>
  </w:style>
  <w:style w:type="character" w:styleId="19" w:customStyle="1">
    <w:name w:val="Абзац списка Знак"/>
    <w:link w:val="13"/>
    <w:uiPriority w:val="34"/>
    <w:locked w:val="1"/>
    <w:rPr>
      <w:rFonts w:ascii="Times New Roman" w:cs="Times New Roman" w:eastAsia="Times New Roman" w:hAnsi="Times New Roman"/>
      <w:lang w:val="ru-RU"/>
    </w:rPr>
  </w:style>
  <w:style w:type="character" w:styleId="20" w:customStyle="1">
    <w:name w:val="Текст выноски Знак"/>
    <w:basedOn w:val="4"/>
    <w:link w:val="6"/>
    <w:uiPriority w:val="99"/>
    <w:semiHidden w:val="1"/>
    <w:qFormat w:val="1"/>
    <w:rPr>
      <w:rFonts w:ascii="Segoe UI" w:cs="Segoe UI" w:eastAsia="Times New Roman" w:hAnsi="Segoe UI"/>
      <w:sz w:val="18"/>
      <w:szCs w:val="18"/>
      <w:lang w:val="ru-RU"/>
    </w:rPr>
  </w:style>
  <w:style w:type="character" w:styleId="21" w:customStyle="1">
    <w:name w:val="overflow-hidden"/>
    <w:basedOn w:val="4"/>
    <w:uiPriority w:val="0"/>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1c+f1oTsDzjVedfg44VNVxdwNA==">CgMxLjAyDmgudDNobTBncDkwOTZ1Mg5oLmo3OTd6cnA3ZnNsODgAciExRTQxdzJwTUZSOVc0QWVHWi1FMEF0UTkxMEJTajJXLUs=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2023-10-28T09:01:00Z</dcterms:created>
  <dc:creator>saule seiden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1049-12.9.0.21549</vt:lpwstr>
  </property>
  <property fmtid="{D5CDD505-2E9C-101B-9397-08002B2CF9AE}" pid="3" name="ICV">
    <vt:lpwstr>35A3419B9FC24FDF8082F7B35BECC50C_12</vt:lpwstr>
  </property>
</Properties>
</file>